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444FE" w:rsidRPr="00E71356" w:rsidRDefault="006444FE" w:rsidP="00E71356">
      <w:pPr>
        <w:spacing w:line="360" w:lineRule="auto"/>
        <w:rPr>
          <w:rFonts w:ascii="Times New Roman" w:hAnsi="Times New Roman" w:cs="Times New Roman"/>
          <w:b/>
          <w:bCs/>
          <w:sz w:val="24"/>
          <w:szCs w:val="24"/>
        </w:rPr>
      </w:pPr>
      <w:r w:rsidRPr="00E71356">
        <w:rPr>
          <w:rFonts w:ascii="Times New Roman" w:hAnsi="Times New Roman" w:cs="Times New Roman"/>
          <w:sz w:val="24"/>
          <w:szCs w:val="24"/>
        </w:rPr>
        <w:t>Kochane dzieci, w tym tygodniu pragniemy zapoznać Was z różnymi sposobami przygotowań do Świąt Wielkanocnych. Pokażemy Wam jak przygotować święconkę- koszyczek wielkanocny, opowiemy skąd wzięła się tradycja święcenia pokarmów, jakie pokarmy wkładamy do ko</w:t>
      </w:r>
      <w:r w:rsidR="00E71356">
        <w:rPr>
          <w:rFonts w:ascii="Times New Roman" w:hAnsi="Times New Roman" w:cs="Times New Roman"/>
          <w:sz w:val="24"/>
          <w:szCs w:val="24"/>
        </w:rPr>
        <w:t>szyczka wielkanocnego. Zapoznacie się z tradycją</w:t>
      </w:r>
      <w:r w:rsidRPr="00E71356">
        <w:rPr>
          <w:rFonts w:ascii="Times New Roman" w:hAnsi="Times New Roman" w:cs="Times New Roman"/>
          <w:sz w:val="24"/>
          <w:szCs w:val="24"/>
        </w:rPr>
        <w:t xml:space="preserve"> śmigusa-dyngusa, a także poznacie tradycyjne techniki wykonania jajek świątecznych (pisanki, kraszanki</w:t>
      </w:r>
      <w:r w:rsidR="00E71356">
        <w:rPr>
          <w:rFonts w:ascii="Times New Roman" w:hAnsi="Times New Roman" w:cs="Times New Roman"/>
          <w:sz w:val="24"/>
          <w:szCs w:val="24"/>
        </w:rPr>
        <w:t>, jajka wyklejane</w:t>
      </w:r>
      <w:r w:rsidRPr="00E71356">
        <w:rPr>
          <w:rFonts w:ascii="Times New Roman" w:hAnsi="Times New Roman" w:cs="Times New Roman"/>
          <w:sz w:val="24"/>
          <w:szCs w:val="24"/>
        </w:rPr>
        <w:t>). Zachęcamy Was także, do pomocy w przygotowaniach świątecznych oraz do</w:t>
      </w:r>
      <w:r w:rsidRPr="00E71356">
        <w:rPr>
          <w:rFonts w:ascii="Times New Roman" w:hAnsi="Times New Roman" w:cs="Times New Roman"/>
          <w:sz w:val="24"/>
          <w:szCs w:val="24"/>
        </w:rPr>
        <w:t xml:space="preserve"> </w:t>
      </w:r>
      <w:r w:rsidRPr="00E71356">
        <w:rPr>
          <w:rFonts w:ascii="Times New Roman" w:hAnsi="Times New Roman" w:cs="Times New Roman"/>
          <w:sz w:val="24"/>
          <w:szCs w:val="24"/>
        </w:rPr>
        <w:t>aktywności ar</w:t>
      </w:r>
      <w:r w:rsidR="00E71356">
        <w:rPr>
          <w:rFonts w:ascii="Times New Roman" w:hAnsi="Times New Roman" w:cs="Times New Roman"/>
          <w:sz w:val="24"/>
          <w:szCs w:val="24"/>
        </w:rPr>
        <w:t>tystycznej.</w:t>
      </w:r>
    </w:p>
    <w:p w:rsidR="00FB73F7" w:rsidRPr="00E71356" w:rsidRDefault="00FB73F7" w:rsidP="00E71356">
      <w:pPr>
        <w:pStyle w:val="Akapitzlist"/>
        <w:numPr>
          <w:ilvl w:val="0"/>
          <w:numId w:val="1"/>
        </w:numPr>
        <w:spacing w:line="360" w:lineRule="auto"/>
        <w:rPr>
          <w:rFonts w:ascii="Times New Roman" w:hAnsi="Times New Roman" w:cs="Times New Roman"/>
          <w:b/>
          <w:bCs/>
          <w:sz w:val="24"/>
          <w:szCs w:val="24"/>
        </w:rPr>
      </w:pPr>
      <w:r w:rsidRPr="00E71356">
        <w:rPr>
          <w:rFonts w:ascii="Times New Roman" w:hAnsi="Times New Roman" w:cs="Times New Roman"/>
          <w:b/>
          <w:bCs/>
          <w:sz w:val="24"/>
          <w:szCs w:val="24"/>
        </w:rPr>
        <w:t>Ciekawe, dlaczego... święta wielkanocne to czas radości</w:t>
      </w:r>
    </w:p>
    <w:p w:rsidR="006444FE" w:rsidRPr="00E71356" w:rsidRDefault="00FB73F7" w:rsidP="00E71356">
      <w:pPr>
        <w:spacing w:line="360" w:lineRule="auto"/>
        <w:rPr>
          <w:rFonts w:ascii="Times New Roman" w:hAnsi="Times New Roman" w:cs="Times New Roman"/>
          <w:sz w:val="24"/>
          <w:szCs w:val="24"/>
        </w:rPr>
      </w:pPr>
      <w:r w:rsidRPr="00E71356">
        <w:rPr>
          <w:rFonts w:ascii="Times New Roman" w:hAnsi="Times New Roman" w:cs="Times New Roman"/>
          <w:sz w:val="24"/>
          <w:szCs w:val="24"/>
        </w:rPr>
        <w:t xml:space="preserve">Wielkanoc obchodzimy w pierwszą niedzielę po pierwszej wiosennej pełni księżyca. Uważana jest ona za najstarsze i najważniejsze święto chrześcijańskie, stanowi bowiem upamiętnienie ważnego </w:t>
      </w:r>
    </w:p>
    <w:p w:rsidR="00FB73F7" w:rsidRPr="00E71356" w:rsidRDefault="006444FE" w:rsidP="00E71356">
      <w:pPr>
        <w:spacing w:line="360" w:lineRule="auto"/>
        <w:rPr>
          <w:rFonts w:ascii="Times New Roman" w:hAnsi="Times New Roman" w:cs="Times New Roman"/>
          <w:sz w:val="24"/>
          <w:szCs w:val="24"/>
        </w:rPr>
      </w:pPr>
      <w:r w:rsidRPr="00E71356">
        <w:rPr>
          <w:rFonts w:ascii="Times New Roman" w:hAnsi="Times New Roman" w:cs="Times New Roman"/>
          <w:sz w:val="24"/>
          <w:szCs w:val="24"/>
        </w:rPr>
        <w:drawing>
          <wp:anchor distT="0" distB="0" distL="114300" distR="114300" simplePos="0" relativeHeight="251658240" behindDoc="1" locked="0" layoutInCell="1" allowOverlap="1" wp14:anchorId="0AC13ADB" wp14:editId="31FBAA11">
            <wp:simplePos x="0" y="0"/>
            <wp:positionH relativeFrom="column">
              <wp:posOffset>20955</wp:posOffset>
            </wp:positionH>
            <wp:positionV relativeFrom="paragraph">
              <wp:posOffset>370840</wp:posOffset>
            </wp:positionV>
            <wp:extent cx="1663700" cy="2051050"/>
            <wp:effectExtent l="0" t="0" r="0" b="6350"/>
            <wp:wrapTopAndBottom/>
            <wp:docPr id="9" name="Obraz 9" descr="https://www.superkid.pl/uploads/clip/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uperkid.pl/uploads/clip/clean.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63700" cy="205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73F7" w:rsidRPr="00E71356">
        <w:rPr>
          <w:rFonts w:ascii="Times New Roman" w:hAnsi="Times New Roman" w:cs="Times New Roman"/>
          <w:sz w:val="24"/>
          <w:szCs w:val="24"/>
        </w:rPr>
        <w:t>wydarzenia – zmartwychwstania Jezusa Chrystusa. Ze świętem tym wiąże się wiele ciekawych tradycji i zwyczajów.</w:t>
      </w:r>
      <w:r w:rsidR="00FB73F7" w:rsidRPr="00E71356">
        <w:rPr>
          <w:rFonts w:ascii="Times New Roman" w:hAnsi="Times New Roman" w:cs="Times New Roman"/>
          <w:sz w:val="24"/>
          <w:szCs w:val="24"/>
        </w:rPr>
        <w:br/>
      </w:r>
      <w:r w:rsidR="00FB73F7" w:rsidRPr="00E71356">
        <w:rPr>
          <w:rFonts w:ascii="Times New Roman" w:hAnsi="Times New Roman" w:cs="Times New Roman"/>
          <w:sz w:val="24"/>
          <w:szCs w:val="24"/>
        </w:rPr>
        <w:br/>
        <w:t>Przygotowania do Świąt Wielkiejnocy rozpoczynamy krótko po pożegnaniu zimy. Nawet porządki poprzedzające okres świąteczny należą do tradycji. Sprzątanie ma symbolizować usuwanie pozostałości zimy, a także pozbywanie się z domu zła i chorób. Porządki sprzyjają więc ogólnemu dobremu samopoczuciu i kojarzą się z radosnym oczekiwaniem na nadchodzącą wiosnę.</w:t>
      </w:r>
      <w:r w:rsidR="00FB73F7" w:rsidRPr="00E71356">
        <w:rPr>
          <w:rFonts w:ascii="Times New Roman" w:hAnsi="Times New Roman" w:cs="Times New Roman"/>
          <w:sz w:val="24"/>
          <w:szCs w:val="24"/>
        </w:rPr>
        <w:br/>
      </w:r>
      <w:r w:rsidR="00FB73F7" w:rsidRPr="00E71356">
        <w:rPr>
          <w:rFonts w:ascii="Times New Roman" w:hAnsi="Times New Roman" w:cs="Times New Roman"/>
          <w:sz w:val="24"/>
          <w:szCs w:val="24"/>
        </w:rPr>
        <w:br/>
        <w:t xml:space="preserve">Szczególnie wiele przyjemności sprawia ozdabianie jajek, które symbolizują nowe życie. Ugotowane na twardo jajka barwi się, maluje we wzory lub ozdabia na przeróżne sposoby. Tak powstają pisanki, które wkładamy do koszyka wraz z innymi produktami spożywczymi i zanosimy w Wielką Sobotę do poświęcenia. W koszyczku (zwanym święconką) nie powinno </w:t>
      </w:r>
      <w:r w:rsidR="00FB73F7" w:rsidRPr="00E71356">
        <w:rPr>
          <w:rFonts w:ascii="Times New Roman" w:hAnsi="Times New Roman" w:cs="Times New Roman"/>
          <w:sz w:val="24"/>
          <w:szCs w:val="24"/>
        </w:rPr>
        <w:lastRenderedPageBreak/>
        <w:t>zabraknąć chleba, wędlin, drożdżowej babki, chrzanu, soli czy pieprzu. Dzieci chętnie wkładają tam także słodycze – cukrowego baranka lub zajączka z czekolady. Trzeba poskromić apetyt i przechować święconkę do dnia następnego, kiedy to dzielimy się nią na śniadanie z całą rodziną.</w:t>
      </w:r>
      <w:r w:rsidR="00FB73F7" w:rsidRPr="00E71356">
        <w:rPr>
          <w:rFonts w:ascii="Times New Roman" w:hAnsi="Times New Roman" w:cs="Times New Roman"/>
          <w:sz w:val="24"/>
          <w:szCs w:val="24"/>
        </w:rPr>
        <w:br/>
      </w:r>
      <w:r w:rsidR="00FB73F7" w:rsidRPr="00E71356">
        <w:rPr>
          <w:rFonts w:ascii="Times New Roman" w:hAnsi="Times New Roman" w:cs="Times New Roman"/>
          <w:sz w:val="24"/>
          <w:szCs w:val="24"/>
        </w:rPr>
        <w:drawing>
          <wp:inline distT="0" distB="0" distL="0" distR="0">
            <wp:extent cx="1905000" cy="1543050"/>
            <wp:effectExtent l="0" t="0" r="0" b="0"/>
            <wp:docPr id="8" name="Obraz 8" descr="https://www.superkid.pl/uploads/clip/easter_bunn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superkid.pl/uploads/clip/easter_bunny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r w:rsidR="00FB73F7" w:rsidRPr="00E71356">
        <w:rPr>
          <w:rFonts w:ascii="Times New Roman" w:hAnsi="Times New Roman" w:cs="Times New Roman"/>
          <w:sz w:val="24"/>
          <w:szCs w:val="24"/>
        </w:rPr>
        <w:br/>
        <w:t>Dzieciom wiele radości sprawiają również wielkanocne prezenty od zajączka, lecz zwyczaj ten nie wszędzie jest rozpowszechniony. Przyniesione przez zajączka prezenty – słodycze i drobne upominki - ukryte są często w specjalnych jajach wielkanocnych.</w:t>
      </w:r>
      <w:r w:rsidR="00FB73F7" w:rsidRPr="00E71356">
        <w:rPr>
          <w:rFonts w:ascii="Times New Roman" w:hAnsi="Times New Roman" w:cs="Times New Roman"/>
          <w:sz w:val="24"/>
          <w:szCs w:val="24"/>
        </w:rPr>
        <w:br/>
      </w:r>
      <w:r w:rsidR="00FB73F7" w:rsidRPr="00E71356">
        <w:rPr>
          <w:rFonts w:ascii="Times New Roman" w:hAnsi="Times New Roman" w:cs="Times New Roman"/>
          <w:sz w:val="24"/>
          <w:szCs w:val="24"/>
        </w:rPr>
        <w:br/>
        <w:t>Zapomnianymi tradycjami wielkanocnymi są: pogrzeb żuru i wieszanie śledzia. Zwyczaje te miały na celu pożegnanie potraw, które spożywane były przez okres Wielkiego Postu. Żur więc wylewano z garnków, a śledzie przybijano do drewna. Od tej pory można już było zajadać się smakołykami :).</w:t>
      </w:r>
      <w:r w:rsidR="00FB73F7" w:rsidRPr="00E71356">
        <w:rPr>
          <w:rFonts w:ascii="Times New Roman" w:hAnsi="Times New Roman" w:cs="Times New Roman"/>
          <w:sz w:val="24"/>
          <w:szCs w:val="24"/>
        </w:rPr>
        <w:br/>
      </w:r>
      <w:r w:rsidR="00FB73F7" w:rsidRPr="00E71356">
        <w:rPr>
          <w:rFonts w:ascii="Times New Roman" w:hAnsi="Times New Roman" w:cs="Times New Roman"/>
          <w:sz w:val="24"/>
          <w:szCs w:val="24"/>
        </w:rPr>
        <w:br/>
        <w:t>Wciąż żywą tradycją jest lany poniedziałek, zwany inaczej śmigusem dyngusem, kiedy to polewamy się nawzajem wodą. Zwyczaj ten w przeszłości dotyczył oblewania przede wszystkim dziewcząt, ale dziś każdy może brać udział w tej zabawie. Panny zmoczone w tym dniu miały podobno zwiększone szanse na zamążpójście. Tradycja głosiła, że jeśli któraś z dziewcząt obrazi się za polanie wodą, wtedy długo nie będzie mogła znaleźć męża. Na szczęście można było się wykupić - zapłatę stanowiły pisanki, stąd każda panna starała się, żeby jej jajka były najpiękniej ozdobione. A jeśli w tym dniu chłopak wręczał pannie pisankę, znaczyło to, że dziewczyna bardzo mu się podoba.</w:t>
      </w:r>
      <w:r w:rsidR="00FB73F7" w:rsidRPr="00E71356">
        <w:rPr>
          <w:rFonts w:ascii="Times New Roman" w:hAnsi="Times New Roman" w:cs="Times New Roman"/>
          <w:sz w:val="24"/>
          <w:szCs w:val="24"/>
        </w:rPr>
        <w:br/>
      </w:r>
      <w:r w:rsidR="00FB73F7" w:rsidRPr="00E71356">
        <w:rPr>
          <w:rFonts w:ascii="Times New Roman" w:hAnsi="Times New Roman" w:cs="Times New Roman"/>
          <w:sz w:val="24"/>
          <w:szCs w:val="24"/>
        </w:rPr>
        <w:br/>
        <w:t>Wszystkie powyższe tradycje sprawiają, że lubimy te święta i wraz z nadejściem wiosny każdy z nas wyczekuje na dopełnienie się ciekawych wielkanocnych zwyczajów.</w:t>
      </w:r>
    </w:p>
    <w:p w:rsidR="00387821" w:rsidRPr="00E71356" w:rsidRDefault="00FB73F7" w:rsidP="00E71356">
      <w:pPr>
        <w:spacing w:line="360" w:lineRule="auto"/>
        <w:rPr>
          <w:rFonts w:ascii="Times New Roman" w:hAnsi="Times New Roman" w:cs="Times New Roman"/>
          <w:sz w:val="24"/>
          <w:szCs w:val="24"/>
        </w:rPr>
      </w:pPr>
      <w:r w:rsidRPr="00E71356">
        <w:rPr>
          <w:rFonts w:ascii="Times New Roman" w:hAnsi="Times New Roman" w:cs="Times New Roman"/>
          <w:sz w:val="24"/>
          <w:szCs w:val="24"/>
        </w:rPr>
        <w:drawing>
          <wp:inline distT="0" distB="0" distL="0" distR="0">
            <wp:extent cx="984250" cy="826771"/>
            <wp:effectExtent l="0" t="0" r="6350" b="0"/>
            <wp:docPr id="7" name="Obraz 7" descr="https://www.superkid.pl/uploads/clip/ch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superkid.pl/uploads/clip/chic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20788" cy="857463"/>
                    </a:xfrm>
                    <a:prstGeom prst="rect">
                      <a:avLst/>
                    </a:prstGeom>
                    <a:noFill/>
                    <a:ln>
                      <a:noFill/>
                    </a:ln>
                  </pic:spPr>
                </pic:pic>
              </a:graphicData>
            </a:graphic>
          </wp:inline>
        </w:drawing>
      </w:r>
    </w:p>
    <w:p w:rsidR="00986C41" w:rsidRPr="00E71356" w:rsidRDefault="00986C41" w:rsidP="00E71356">
      <w:pPr>
        <w:spacing w:line="360" w:lineRule="auto"/>
        <w:rPr>
          <w:rFonts w:ascii="Times New Roman" w:hAnsi="Times New Roman" w:cs="Times New Roman"/>
          <w:sz w:val="24"/>
          <w:szCs w:val="24"/>
        </w:rPr>
      </w:pPr>
    </w:p>
    <w:p w:rsidR="00986C41" w:rsidRPr="00387821" w:rsidRDefault="00986C41" w:rsidP="00E71356">
      <w:pPr>
        <w:pStyle w:val="Akapitzlist"/>
        <w:numPr>
          <w:ilvl w:val="0"/>
          <w:numId w:val="1"/>
        </w:numPr>
        <w:spacing w:line="360" w:lineRule="auto"/>
        <w:rPr>
          <w:rFonts w:ascii="Times New Roman" w:hAnsi="Times New Roman" w:cs="Times New Roman"/>
          <w:sz w:val="24"/>
          <w:szCs w:val="24"/>
        </w:rPr>
      </w:pPr>
      <w:r w:rsidRPr="00E71356">
        <w:rPr>
          <w:rFonts w:ascii="Times New Roman" w:hAnsi="Times New Roman" w:cs="Times New Roman"/>
          <w:sz w:val="24"/>
          <w:szCs w:val="24"/>
        </w:rPr>
        <w:t>Film edukacyjny: „Zdalna Kultura z Zamkiem Sieleckim- Tradycje Wielkanocne- wystawa dla dzieci”</w:t>
      </w:r>
      <w:r w:rsidRPr="00387821">
        <w:rPr>
          <w:rFonts w:ascii="Times New Roman" w:hAnsi="Times New Roman" w:cs="Times New Roman"/>
          <w:sz w:val="24"/>
          <w:szCs w:val="24"/>
        </w:rPr>
        <w:t xml:space="preserve"> </w:t>
      </w:r>
      <w:bookmarkStart w:id="0" w:name="_GoBack"/>
      <w:r w:rsidRPr="00387821">
        <w:rPr>
          <w:rFonts w:ascii="Times New Roman" w:hAnsi="Times New Roman" w:cs="Times New Roman"/>
          <w:sz w:val="24"/>
          <w:szCs w:val="24"/>
        </w:rPr>
        <w:fldChar w:fldCharType="begin"/>
      </w:r>
      <w:r w:rsidRPr="00387821">
        <w:rPr>
          <w:rFonts w:ascii="Times New Roman" w:hAnsi="Times New Roman" w:cs="Times New Roman"/>
          <w:sz w:val="24"/>
          <w:szCs w:val="24"/>
        </w:rPr>
        <w:instrText xml:space="preserve"> HYPERLINK "</w:instrText>
      </w:r>
      <w:r w:rsidRPr="00387821">
        <w:rPr>
          <w:rFonts w:ascii="Times New Roman" w:hAnsi="Times New Roman" w:cs="Times New Roman"/>
          <w:sz w:val="24"/>
          <w:szCs w:val="24"/>
        </w:rPr>
        <w:instrText>https://www.youtube.com/watch?v=pRPZDQY3h60&amp;feature=youtu.be</w:instrText>
      </w:r>
      <w:r w:rsidRPr="00387821">
        <w:rPr>
          <w:rFonts w:ascii="Times New Roman" w:hAnsi="Times New Roman" w:cs="Times New Roman"/>
          <w:sz w:val="24"/>
          <w:szCs w:val="24"/>
        </w:rPr>
        <w:instrText xml:space="preserve">" </w:instrText>
      </w:r>
      <w:r w:rsidRPr="00387821">
        <w:rPr>
          <w:rFonts w:ascii="Times New Roman" w:hAnsi="Times New Roman" w:cs="Times New Roman"/>
          <w:sz w:val="24"/>
          <w:szCs w:val="24"/>
        </w:rPr>
        <w:fldChar w:fldCharType="separate"/>
      </w:r>
      <w:r w:rsidRPr="00387821">
        <w:rPr>
          <w:rStyle w:val="Hipercze"/>
          <w:rFonts w:ascii="Times New Roman" w:hAnsi="Times New Roman" w:cs="Times New Roman"/>
          <w:sz w:val="24"/>
          <w:szCs w:val="24"/>
        </w:rPr>
        <w:t>https://www.youtube.com/watch?v=pRPZDQY3h60&amp;feature=youtu.be</w:t>
      </w:r>
      <w:r w:rsidRPr="00387821">
        <w:rPr>
          <w:rFonts w:ascii="Times New Roman" w:hAnsi="Times New Roman" w:cs="Times New Roman"/>
          <w:sz w:val="24"/>
          <w:szCs w:val="24"/>
        </w:rPr>
        <w:fldChar w:fldCharType="end"/>
      </w:r>
    </w:p>
    <w:bookmarkEnd w:id="0"/>
    <w:p w:rsidR="00986C41" w:rsidRPr="00387821" w:rsidRDefault="00986C41" w:rsidP="00387821">
      <w:pPr>
        <w:pStyle w:val="Akapitzlist"/>
        <w:spacing w:line="360" w:lineRule="auto"/>
        <w:rPr>
          <w:rFonts w:ascii="Times New Roman" w:hAnsi="Times New Roman" w:cs="Times New Roman"/>
          <w:sz w:val="24"/>
          <w:szCs w:val="24"/>
        </w:rPr>
      </w:pPr>
    </w:p>
    <w:p w:rsidR="00986C41" w:rsidRPr="00387821" w:rsidRDefault="00986C41" w:rsidP="00387821">
      <w:pPr>
        <w:pStyle w:val="Akapitzlist"/>
        <w:spacing w:line="360" w:lineRule="auto"/>
        <w:rPr>
          <w:rFonts w:ascii="Times New Roman" w:hAnsi="Times New Roman" w:cs="Times New Roman"/>
          <w:sz w:val="24"/>
          <w:szCs w:val="24"/>
        </w:rPr>
      </w:pPr>
    </w:p>
    <w:p w:rsidR="00986C41" w:rsidRPr="00387821" w:rsidRDefault="00986C41" w:rsidP="00387821">
      <w:pPr>
        <w:pStyle w:val="Akapitzlist"/>
        <w:spacing w:line="360" w:lineRule="auto"/>
        <w:rPr>
          <w:rFonts w:ascii="Times New Roman" w:hAnsi="Times New Roman" w:cs="Times New Roman"/>
          <w:sz w:val="24"/>
          <w:szCs w:val="24"/>
        </w:rPr>
      </w:pPr>
      <w:r w:rsidRPr="00387821">
        <w:rPr>
          <w:rFonts w:ascii="Times New Roman" w:hAnsi="Times New Roman" w:cs="Times New Roman"/>
          <w:sz w:val="24"/>
          <w:szCs w:val="24"/>
        </w:rPr>
        <w:t>Kilka informacji:</w:t>
      </w:r>
    </w:p>
    <w:p w:rsidR="00986C41" w:rsidRPr="00387821" w:rsidRDefault="00986C41" w:rsidP="00387821">
      <w:pPr>
        <w:pStyle w:val="Akapitzlist"/>
        <w:spacing w:line="360" w:lineRule="auto"/>
        <w:rPr>
          <w:rFonts w:ascii="Times New Roman" w:hAnsi="Times New Roman" w:cs="Times New Roman"/>
          <w:sz w:val="24"/>
          <w:szCs w:val="24"/>
        </w:rPr>
      </w:pPr>
      <w:r w:rsidRPr="00387821">
        <w:rPr>
          <w:rFonts w:ascii="Times New Roman" w:hAnsi="Times New Roman" w:cs="Times New Roman"/>
          <w:sz w:val="24"/>
          <w:szCs w:val="24"/>
        </w:rPr>
        <w:t xml:space="preserve">Do koszyczka wielkanocnego wkładamy: </w:t>
      </w:r>
    </w:p>
    <w:p w:rsidR="00986C41" w:rsidRPr="00387821" w:rsidRDefault="00986C41" w:rsidP="00387821">
      <w:pPr>
        <w:pStyle w:val="Akapitzlist"/>
        <w:spacing w:line="360" w:lineRule="auto"/>
        <w:rPr>
          <w:rFonts w:ascii="Times New Roman" w:hAnsi="Times New Roman" w:cs="Times New Roman"/>
          <w:sz w:val="24"/>
          <w:szCs w:val="24"/>
        </w:rPr>
      </w:pPr>
      <w:r w:rsidRPr="00387821">
        <w:rPr>
          <w:rFonts w:ascii="Times New Roman" w:hAnsi="Times New Roman" w:cs="Times New Roman"/>
          <w:sz w:val="24"/>
          <w:szCs w:val="24"/>
        </w:rPr>
        <w:t>baranka – symbol zmartwychwstałego Chrystusa,</w:t>
      </w:r>
    </w:p>
    <w:p w:rsidR="00986C41" w:rsidRPr="00387821" w:rsidRDefault="00986C41" w:rsidP="00387821">
      <w:pPr>
        <w:pStyle w:val="Akapitzlist"/>
        <w:spacing w:line="360" w:lineRule="auto"/>
        <w:rPr>
          <w:rFonts w:ascii="Times New Roman" w:hAnsi="Times New Roman" w:cs="Times New Roman"/>
          <w:sz w:val="24"/>
          <w:szCs w:val="24"/>
        </w:rPr>
      </w:pPr>
      <w:r w:rsidRPr="00387821">
        <w:rPr>
          <w:rFonts w:ascii="Times New Roman" w:hAnsi="Times New Roman" w:cs="Times New Roman"/>
          <w:sz w:val="24"/>
          <w:szCs w:val="24"/>
        </w:rPr>
        <w:t>jajka – symbol rodzącego się życia,</w:t>
      </w:r>
    </w:p>
    <w:p w:rsidR="00986C41" w:rsidRPr="00387821" w:rsidRDefault="00986C41" w:rsidP="00387821">
      <w:pPr>
        <w:pStyle w:val="Akapitzlist"/>
        <w:spacing w:line="360" w:lineRule="auto"/>
        <w:rPr>
          <w:rFonts w:ascii="Times New Roman" w:hAnsi="Times New Roman" w:cs="Times New Roman"/>
          <w:sz w:val="24"/>
          <w:szCs w:val="24"/>
        </w:rPr>
      </w:pPr>
      <w:r w:rsidRPr="00387821">
        <w:rPr>
          <w:rFonts w:ascii="Times New Roman" w:hAnsi="Times New Roman" w:cs="Times New Roman"/>
          <w:sz w:val="24"/>
          <w:szCs w:val="24"/>
        </w:rPr>
        <w:t>chrzan – symbol siły,</w:t>
      </w:r>
    </w:p>
    <w:p w:rsidR="00986C41" w:rsidRPr="00387821" w:rsidRDefault="00986C41" w:rsidP="00387821">
      <w:pPr>
        <w:pStyle w:val="Akapitzlist"/>
        <w:spacing w:line="360" w:lineRule="auto"/>
        <w:rPr>
          <w:rFonts w:ascii="Times New Roman" w:hAnsi="Times New Roman" w:cs="Times New Roman"/>
          <w:sz w:val="24"/>
          <w:szCs w:val="24"/>
        </w:rPr>
      </w:pPr>
      <w:r w:rsidRPr="00387821">
        <w:rPr>
          <w:rFonts w:ascii="Times New Roman" w:hAnsi="Times New Roman" w:cs="Times New Roman"/>
          <w:sz w:val="24"/>
          <w:szCs w:val="24"/>
        </w:rPr>
        <w:t>wędlinę – symbol płodności i dostatku,</w:t>
      </w:r>
    </w:p>
    <w:p w:rsidR="00986C41" w:rsidRPr="00387821" w:rsidRDefault="00986C41" w:rsidP="00387821">
      <w:pPr>
        <w:pStyle w:val="Akapitzlist"/>
        <w:spacing w:line="360" w:lineRule="auto"/>
        <w:rPr>
          <w:rFonts w:ascii="Times New Roman" w:hAnsi="Times New Roman" w:cs="Times New Roman"/>
          <w:sz w:val="24"/>
          <w:szCs w:val="24"/>
        </w:rPr>
      </w:pPr>
      <w:r w:rsidRPr="00387821">
        <w:rPr>
          <w:rFonts w:ascii="Times New Roman" w:hAnsi="Times New Roman" w:cs="Times New Roman"/>
          <w:sz w:val="24"/>
          <w:szCs w:val="24"/>
        </w:rPr>
        <w:t>sól – symbol oczyszczenia domostwa od złego oraz istota prawdy</w:t>
      </w:r>
    </w:p>
    <w:p w:rsidR="00387821" w:rsidRPr="00387821" w:rsidRDefault="00387821" w:rsidP="00387821">
      <w:pPr>
        <w:pStyle w:val="Akapitzlist"/>
        <w:spacing w:line="360" w:lineRule="auto"/>
        <w:rPr>
          <w:rFonts w:ascii="Times New Roman" w:hAnsi="Times New Roman" w:cs="Times New Roman"/>
          <w:sz w:val="24"/>
          <w:szCs w:val="24"/>
        </w:rPr>
      </w:pPr>
    </w:p>
    <w:p w:rsidR="00986C41" w:rsidRPr="00387821" w:rsidRDefault="00387821" w:rsidP="00387821">
      <w:pPr>
        <w:pStyle w:val="Akapitzlist"/>
        <w:spacing w:line="360" w:lineRule="auto"/>
        <w:rPr>
          <w:rFonts w:ascii="Times New Roman" w:hAnsi="Times New Roman" w:cs="Times New Roman"/>
          <w:sz w:val="24"/>
          <w:szCs w:val="24"/>
        </w:rPr>
      </w:pPr>
      <w:r w:rsidRPr="00387821">
        <w:rPr>
          <w:rFonts w:ascii="Times New Roman" w:hAnsi="Times New Roman" w:cs="Times New Roman"/>
          <w:noProof/>
          <w:sz w:val="24"/>
          <w:szCs w:val="24"/>
          <w:lang w:eastAsia="pl-PL"/>
        </w:rPr>
        <w:drawing>
          <wp:inline distT="0" distB="0" distL="0" distR="0" wp14:anchorId="3F4FAC73" wp14:editId="6F8D64A0">
            <wp:extent cx="3568700" cy="2379133"/>
            <wp:effectExtent l="0" t="0" r="0" b="2540"/>
            <wp:docPr id="18" name="Obraz 18" descr="Koszyk wielkanocny. Jak ozdobić koszyczek wielkanocny – koszyk ze  święconką? - Urzadzamy.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Koszyk wielkanocny. Jak ozdobić koszyczek wielkanocny – koszyk ze  święconką? - Urzadzamy.p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87875" cy="2391916"/>
                    </a:xfrm>
                    <a:prstGeom prst="rect">
                      <a:avLst/>
                    </a:prstGeom>
                    <a:noFill/>
                    <a:ln>
                      <a:noFill/>
                    </a:ln>
                  </pic:spPr>
                </pic:pic>
              </a:graphicData>
            </a:graphic>
          </wp:inline>
        </w:drawing>
      </w:r>
      <w:r w:rsidRPr="00387821">
        <w:rPr>
          <w:rFonts w:ascii="Times New Roman" w:hAnsi="Times New Roman" w:cs="Times New Roman"/>
          <w:sz w:val="24"/>
          <w:szCs w:val="24"/>
        </w:rPr>
        <w:drawing>
          <wp:inline distT="0" distB="0" distL="0" distR="0">
            <wp:extent cx="3575050" cy="2209800"/>
            <wp:effectExtent l="0" t="0" r="6350" b="0"/>
            <wp:docPr id="19" name="Obraz 19" descr="Koszyczek wielkanocny 2019. Co włożyć do koszyczka? Lista produktów i ich  symbolika [KOSZYCZEK WIELKANOCNY 20.04.2019] | Gazeta Wrocła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oszyczek wielkanocny 2019. Co włożyć do koszyczka? Lista produktów i ich  symbolika [KOSZYCZEK WIELKANOCNY 20.04.2019] | Gazeta Wrocławsk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14376" cy="2234108"/>
                    </a:xfrm>
                    <a:prstGeom prst="rect">
                      <a:avLst/>
                    </a:prstGeom>
                    <a:noFill/>
                    <a:ln>
                      <a:noFill/>
                    </a:ln>
                  </pic:spPr>
                </pic:pic>
              </a:graphicData>
            </a:graphic>
          </wp:inline>
        </w:drawing>
      </w:r>
    </w:p>
    <w:p w:rsidR="00E71356" w:rsidRPr="00E71356" w:rsidRDefault="00E71356" w:rsidP="00E71356">
      <w:pPr>
        <w:spacing w:line="360" w:lineRule="auto"/>
        <w:rPr>
          <w:rFonts w:ascii="Times New Roman" w:hAnsi="Times New Roman" w:cs="Times New Roman"/>
          <w:sz w:val="24"/>
          <w:szCs w:val="24"/>
        </w:rPr>
      </w:pPr>
    </w:p>
    <w:p w:rsidR="00E71356" w:rsidRPr="00387821" w:rsidRDefault="00E71356" w:rsidP="00387821">
      <w:pPr>
        <w:pStyle w:val="Akapitzlist"/>
        <w:spacing w:line="360" w:lineRule="auto"/>
        <w:rPr>
          <w:rFonts w:ascii="Times New Roman" w:hAnsi="Times New Roman" w:cs="Times New Roman"/>
          <w:sz w:val="24"/>
          <w:szCs w:val="24"/>
        </w:rPr>
      </w:pPr>
    </w:p>
    <w:p w:rsidR="00986C41" w:rsidRPr="00387821" w:rsidRDefault="00986C41" w:rsidP="00387821">
      <w:pPr>
        <w:pStyle w:val="Akapitzlist"/>
        <w:numPr>
          <w:ilvl w:val="0"/>
          <w:numId w:val="1"/>
        </w:numPr>
        <w:spacing w:line="360" w:lineRule="auto"/>
        <w:rPr>
          <w:rFonts w:ascii="Times New Roman" w:hAnsi="Times New Roman" w:cs="Times New Roman"/>
          <w:sz w:val="24"/>
          <w:szCs w:val="24"/>
        </w:rPr>
      </w:pPr>
      <w:r w:rsidRPr="00387821">
        <w:rPr>
          <w:rFonts w:ascii="Times New Roman" w:hAnsi="Times New Roman" w:cs="Times New Roman"/>
          <w:sz w:val="24"/>
          <w:szCs w:val="24"/>
        </w:rPr>
        <w:t>Wiersz „Święconka”</w:t>
      </w:r>
    </w:p>
    <w:p w:rsidR="00986C41" w:rsidRPr="00387821" w:rsidRDefault="00986C41" w:rsidP="00387821">
      <w:pPr>
        <w:pStyle w:val="Akapitzlist"/>
        <w:spacing w:line="360" w:lineRule="auto"/>
        <w:rPr>
          <w:rFonts w:ascii="Times New Roman" w:hAnsi="Times New Roman" w:cs="Times New Roman"/>
          <w:sz w:val="24"/>
          <w:szCs w:val="24"/>
        </w:rPr>
      </w:pPr>
    </w:p>
    <w:p w:rsidR="00986C41" w:rsidRPr="00387821" w:rsidRDefault="00986C41" w:rsidP="00387821">
      <w:pPr>
        <w:pStyle w:val="Akapitzlist"/>
        <w:spacing w:line="360" w:lineRule="auto"/>
        <w:rPr>
          <w:rFonts w:ascii="Times New Roman" w:hAnsi="Times New Roman" w:cs="Times New Roman"/>
          <w:sz w:val="24"/>
          <w:szCs w:val="24"/>
        </w:rPr>
      </w:pPr>
      <w:r w:rsidRPr="00387821">
        <w:rPr>
          <w:rFonts w:ascii="Times New Roman" w:hAnsi="Times New Roman" w:cs="Times New Roman"/>
          <w:sz w:val="24"/>
          <w:szCs w:val="24"/>
        </w:rPr>
        <w:drawing>
          <wp:anchor distT="0" distB="0" distL="114300" distR="114300" simplePos="0" relativeHeight="251659264" behindDoc="1" locked="0" layoutInCell="1" allowOverlap="1" wp14:anchorId="0DA2A86B" wp14:editId="3423CA58">
            <wp:simplePos x="0" y="0"/>
            <wp:positionH relativeFrom="column">
              <wp:posOffset>2287905</wp:posOffset>
            </wp:positionH>
            <wp:positionV relativeFrom="paragraph">
              <wp:posOffset>287655</wp:posOffset>
            </wp:positionV>
            <wp:extent cx="2273300" cy="3073400"/>
            <wp:effectExtent l="0" t="0" r="0" b="0"/>
            <wp:wrapNone/>
            <wp:docPr id="13" name="Obraz 13" descr="https://www.superkid.pl/uploads/clip/wiersze/swieco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superkid.pl/uploads/clip/wiersze/swieconk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73300" cy="3073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6C41" w:rsidRPr="00387821" w:rsidRDefault="00986C41" w:rsidP="00387821">
      <w:pPr>
        <w:spacing w:line="360" w:lineRule="auto"/>
        <w:rPr>
          <w:rFonts w:ascii="Times New Roman" w:hAnsi="Times New Roman" w:cs="Times New Roman"/>
          <w:sz w:val="24"/>
          <w:szCs w:val="24"/>
        </w:rPr>
      </w:pPr>
      <w:r w:rsidRPr="00387821">
        <w:rPr>
          <w:rFonts w:ascii="Times New Roman" w:hAnsi="Times New Roman" w:cs="Times New Roman"/>
          <w:sz w:val="24"/>
          <w:szCs w:val="24"/>
        </w:rPr>
        <w:t>Wracam z mamą dziś z kościoła</w:t>
      </w:r>
      <w:r w:rsidRPr="00387821">
        <w:rPr>
          <w:rFonts w:ascii="Times New Roman" w:hAnsi="Times New Roman" w:cs="Times New Roman"/>
          <w:sz w:val="24"/>
          <w:szCs w:val="24"/>
        </w:rPr>
        <w:br/>
        <w:t>i koszyczek dumnie niosę,</w:t>
      </w:r>
      <w:r w:rsidRPr="00387821">
        <w:rPr>
          <w:rFonts w:ascii="Times New Roman" w:hAnsi="Times New Roman" w:cs="Times New Roman"/>
          <w:sz w:val="24"/>
          <w:szCs w:val="24"/>
        </w:rPr>
        <w:br/>
        <w:t>bo w koszyku ze święconką</w:t>
      </w:r>
      <w:r w:rsidRPr="00387821">
        <w:rPr>
          <w:rFonts w:ascii="Times New Roman" w:hAnsi="Times New Roman" w:cs="Times New Roman"/>
          <w:sz w:val="24"/>
          <w:szCs w:val="24"/>
        </w:rPr>
        <w:br/>
        <w:t>same smakołyki - proszę!</w:t>
      </w:r>
      <w:r w:rsidRPr="00387821">
        <w:rPr>
          <w:rFonts w:ascii="Times New Roman" w:hAnsi="Times New Roman" w:cs="Times New Roman"/>
          <w:sz w:val="24"/>
          <w:szCs w:val="24"/>
        </w:rPr>
        <w:br/>
      </w:r>
      <w:r w:rsidRPr="00387821">
        <w:rPr>
          <w:rFonts w:ascii="Times New Roman" w:hAnsi="Times New Roman" w:cs="Times New Roman"/>
          <w:sz w:val="24"/>
          <w:szCs w:val="24"/>
        </w:rPr>
        <w:br/>
        <w:t>Jest tu:</w:t>
      </w:r>
      <w:r w:rsidRPr="00387821">
        <w:rPr>
          <w:rFonts w:ascii="Times New Roman" w:hAnsi="Times New Roman" w:cs="Times New Roman"/>
          <w:sz w:val="24"/>
          <w:szCs w:val="24"/>
        </w:rPr>
        <w:br/>
      </w:r>
      <w:r w:rsidRPr="00387821">
        <w:rPr>
          <w:rFonts w:ascii="Times New Roman" w:hAnsi="Times New Roman" w:cs="Times New Roman"/>
          <w:sz w:val="24"/>
          <w:szCs w:val="24"/>
        </w:rPr>
        <w:br/>
        <w:t>baranek cały z cukru,</w:t>
      </w:r>
      <w:r w:rsidRPr="00387821">
        <w:rPr>
          <w:rFonts w:ascii="Times New Roman" w:hAnsi="Times New Roman" w:cs="Times New Roman"/>
          <w:sz w:val="24"/>
          <w:szCs w:val="24"/>
        </w:rPr>
        <w:br/>
        <w:t>babka, co lepi się od lukru,</w:t>
      </w:r>
      <w:r w:rsidRPr="00387821">
        <w:rPr>
          <w:rFonts w:ascii="Times New Roman" w:hAnsi="Times New Roman" w:cs="Times New Roman"/>
          <w:sz w:val="24"/>
          <w:szCs w:val="24"/>
        </w:rPr>
        <w:br/>
        <w:t>biała kiełbasa, z masełkiem dzbanek,</w:t>
      </w:r>
      <w:r w:rsidRPr="00387821">
        <w:rPr>
          <w:rFonts w:ascii="Times New Roman" w:hAnsi="Times New Roman" w:cs="Times New Roman"/>
          <w:sz w:val="24"/>
          <w:szCs w:val="24"/>
        </w:rPr>
        <w:br/>
        <w:t>sól, kromka chleba i pięć pisanek.</w:t>
      </w:r>
      <w:r w:rsidRPr="00387821">
        <w:rPr>
          <w:rFonts w:ascii="Times New Roman" w:hAnsi="Times New Roman" w:cs="Times New Roman"/>
          <w:sz w:val="24"/>
          <w:szCs w:val="24"/>
        </w:rPr>
        <w:br/>
        <w:t>Są tutaj także kurczaczki z waty,</w:t>
      </w:r>
      <w:r w:rsidRPr="00387821">
        <w:rPr>
          <w:rFonts w:ascii="Times New Roman" w:hAnsi="Times New Roman" w:cs="Times New Roman"/>
          <w:sz w:val="24"/>
          <w:szCs w:val="24"/>
        </w:rPr>
        <w:br/>
        <w:t>czekoladowy zając od taty.</w:t>
      </w:r>
      <w:r w:rsidRPr="00387821">
        <w:rPr>
          <w:rFonts w:ascii="Times New Roman" w:hAnsi="Times New Roman" w:cs="Times New Roman"/>
          <w:sz w:val="24"/>
          <w:szCs w:val="24"/>
        </w:rPr>
        <w:br/>
        <w:t>Do dekoracji borówki, bazie -</w:t>
      </w:r>
      <w:r w:rsidRPr="00387821">
        <w:rPr>
          <w:rFonts w:ascii="Times New Roman" w:hAnsi="Times New Roman" w:cs="Times New Roman"/>
          <w:sz w:val="24"/>
          <w:szCs w:val="24"/>
        </w:rPr>
        <w:br/>
        <w:t>są pod serwetką skryte na razie.</w:t>
      </w:r>
      <w:r w:rsidRPr="00387821">
        <w:rPr>
          <w:rFonts w:ascii="Times New Roman" w:hAnsi="Times New Roman" w:cs="Times New Roman"/>
          <w:sz w:val="24"/>
          <w:szCs w:val="24"/>
        </w:rPr>
        <w:br/>
        <w:t>Co ze święconką w domu się stanie?</w:t>
      </w:r>
      <w:r w:rsidRPr="00387821">
        <w:rPr>
          <w:rFonts w:ascii="Times New Roman" w:hAnsi="Times New Roman" w:cs="Times New Roman"/>
          <w:sz w:val="24"/>
          <w:szCs w:val="24"/>
        </w:rPr>
        <w:br/>
        <w:t>Zjemy ze smakiem ją na śniadanie.</w:t>
      </w:r>
    </w:p>
    <w:p w:rsidR="00986C41" w:rsidRPr="00387821" w:rsidRDefault="00387821" w:rsidP="00387821">
      <w:pPr>
        <w:pStyle w:val="Akapitzlist"/>
        <w:numPr>
          <w:ilvl w:val="0"/>
          <w:numId w:val="1"/>
        </w:numPr>
        <w:spacing w:before="1200" w:after="300" w:line="360" w:lineRule="auto"/>
        <w:outlineLvl w:val="1"/>
        <w:rPr>
          <w:rFonts w:ascii="Times New Roman" w:eastAsia="Times New Roman" w:hAnsi="Times New Roman" w:cs="Times New Roman"/>
          <w:bCs/>
          <w:sz w:val="24"/>
          <w:szCs w:val="24"/>
          <w:lang w:eastAsia="pl-PL"/>
        </w:rPr>
      </w:pPr>
      <w:r>
        <w:rPr>
          <w:rFonts w:ascii="Times New Roman" w:eastAsia="Times New Roman" w:hAnsi="Times New Roman" w:cs="Times New Roman"/>
          <w:bCs/>
          <w:sz w:val="24"/>
          <w:szCs w:val="24"/>
          <w:lang w:eastAsia="pl-PL"/>
        </w:rPr>
        <w:t xml:space="preserve"> Praca plastyczna -</w:t>
      </w:r>
      <w:r w:rsidR="00986C41" w:rsidRPr="00387821">
        <w:rPr>
          <w:rFonts w:ascii="Times New Roman" w:eastAsia="Times New Roman" w:hAnsi="Times New Roman" w:cs="Times New Roman"/>
          <w:bCs/>
          <w:sz w:val="24"/>
          <w:szCs w:val="24"/>
          <w:lang w:eastAsia="pl-PL"/>
        </w:rPr>
        <w:t>Kartka wydzieranka</w:t>
      </w:r>
    </w:p>
    <w:p w:rsidR="00986C41" w:rsidRPr="00986C41" w:rsidRDefault="00986C41" w:rsidP="00387821">
      <w:pPr>
        <w:spacing w:after="0" w:line="360" w:lineRule="auto"/>
        <w:rPr>
          <w:rFonts w:ascii="Times New Roman" w:eastAsia="Times New Roman" w:hAnsi="Times New Roman" w:cs="Times New Roman"/>
          <w:sz w:val="24"/>
          <w:szCs w:val="24"/>
          <w:lang w:eastAsia="pl-PL"/>
        </w:rPr>
      </w:pPr>
      <w:r w:rsidRPr="00986C41">
        <w:rPr>
          <w:rFonts w:ascii="Times New Roman" w:eastAsia="Times New Roman" w:hAnsi="Times New Roman" w:cs="Times New Roman"/>
          <w:noProof/>
          <w:sz w:val="24"/>
          <w:szCs w:val="24"/>
          <w:lang w:eastAsia="pl-PL"/>
        </w:rPr>
        <w:drawing>
          <wp:inline distT="0" distB="0" distL="0" distR="0" wp14:anchorId="09C8B01D" wp14:editId="3B6026BC">
            <wp:extent cx="2082800" cy="1428750"/>
            <wp:effectExtent l="0" t="0" r="0" b="0"/>
            <wp:docPr id="14" name="Obraz 14" descr="Kartka wydzier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Kartka wydzierank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2800" cy="1428750"/>
                    </a:xfrm>
                    <a:prstGeom prst="rect">
                      <a:avLst/>
                    </a:prstGeom>
                    <a:noFill/>
                    <a:ln>
                      <a:noFill/>
                    </a:ln>
                  </pic:spPr>
                </pic:pic>
              </a:graphicData>
            </a:graphic>
          </wp:inline>
        </w:drawing>
      </w:r>
    </w:p>
    <w:p w:rsidR="00986C41" w:rsidRPr="00986C41" w:rsidRDefault="00986C41" w:rsidP="00387821">
      <w:pPr>
        <w:spacing w:after="0" w:line="360" w:lineRule="auto"/>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Potrzebne będą:</w:t>
      </w:r>
    </w:p>
    <w:p w:rsidR="00986C41" w:rsidRPr="00986C41" w:rsidRDefault="00986C41" w:rsidP="00387821">
      <w:pPr>
        <w:numPr>
          <w:ilvl w:val="0"/>
          <w:numId w:val="2"/>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lastRenderedPageBreak/>
        <w:t>pomarańczowa kartka z bloku technicznego formatu A4</w:t>
      </w:r>
    </w:p>
    <w:p w:rsidR="00986C41" w:rsidRPr="00986C41" w:rsidRDefault="00986C41" w:rsidP="00387821">
      <w:pPr>
        <w:numPr>
          <w:ilvl w:val="0"/>
          <w:numId w:val="2"/>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ścinki kolorowych papierów</w:t>
      </w:r>
    </w:p>
    <w:p w:rsidR="00986C41" w:rsidRPr="00986C41" w:rsidRDefault="00986C41" w:rsidP="00387821">
      <w:pPr>
        <w:numPr>
          <w:ilvl w:val="0"/>
          <w:numId w:val="2"/>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klej i nożyczki</w:t>
      </w:r>
    </w:p>
    <w:p w:rsidR="00387821" w:rsidRPr="00387821" w:rsidRDefault="00986C41" w:rsidP="00387821">
      <w:pPr>
        <w:spacing w:before="300" w:after="300" w:line="360" w:lineRule="auto"/>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Ścinki kolorowych papierów drzemy na małe kawałeczki i segregujemy kolorystycznie. Następnie na białej, dość twardej kartce szkicujemy ołówkiem świąteczny motyw i wyklejamy go przygotowanymi wcześniej ścinkami. Otrzymujemy w ten sposób mozaikę, którą naklejamy na pomarańczowej kartce formatu A4 (zgiętej wcześniej na pół). Z innej, starej kartki wycinamy napis „Wesołego Alleluja” lub przygotowujemy go samodzielnie. Naklejamy go na nasze dzieło – i kartka gotowa.</w:t>
      </w:r>
    </w:p>
    <w:p w:rsidR="00986C41" w:rsidRPr="00986C41" w:rsidRDefault="00986C41" w:rsidP="00387821">
      <w:pPr>
        <w:spacing w:before="300" w:after="300" w:line="360" w:lineRule="auto"/>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b/>
          <w:bCs/>
          <w:color w:val="993366"/>
          <w:sz w:val="24"/>
          <w:szCs w:val="24"/>
          <w:lang w:eastAsia="pl-PL"/>
        </w:rPr>
        <w:t>Kartka - Kolorowe pisanki</w:t>
      </w:r>
    </w:p>
    <w:p w:rsidR="00986C41" w:rsidRPr="00986C41" w:rsidRDefault="00986C41" w:rsidP="00387821">
      <w:pPr>
        <w:spacing w:after="0" w:line="360" w:lineRule="auto"/>
        <w:rPr>
          <w:rFonts w:ascii="Times New Roman" w:eastAsia="Times New Roman" w:hAnsi="Times New Roman" w:cs="Times New Roman"/>
          <w:sz w:val="24"/>
          <w:szCs w:val="24"/>
          <w:lang w:eastAsia="pl-PL"/>
        </w:rPr>
      </w:pPr>
      <w:r w:rsidRPr="00986C41">
        <w:rPr>
          <w:rFonts w:ascii="Times New Roman" w:eastAsia="Times New Roman" w:hAnsi="Times New Roman" w:cs="Times New Roman"/>
          <w:noProof/>
          <w:sz w:val="24"/>
          <w:szCs w:val="24"/>
          <w:lang w:eastAsia="pl-PL"/>
        </w:rPr>
        <w:drawing>
          <wp:inline distT="0" distB="0" distL="0" distR="0" wp14:anchorId="73191170" wp14:editId="7CD4BA9D">
            <wp:extent cx="2000250" cy="1428750"/>
            <wp:effectExtent l="0" t="0" r="0" b="0"/>
            <wp:docPr id="15" name="Obraz 15" descr="Kartka kolorowe pis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Kartka kolorowe pisank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00250" cy="1428750"/>
                    </a:xfrm>
                    <a:prstGeom prst="rect">
                      <a:avLst/>
                    </a:prstGeom>
                    <a:noFill/>
                    <a:ln>
                      <a:noFill/>
                    </a:ln>
                  </pic:spPr>
                </pic:pic>
              </a:graphicData>
            </a:graphic>
          </wp:inline>
        </w:drawing>
      </w:r>
    </w:p>
    <w:p w:rsidR="00986C41" w:rsidRPr="00986C41" w:rsidRDefault="00986C41" w:rsidP="00387821">
      <w:pPr>
        <w:spacing w:after="0" w:line="360" w:lineRule="auto"/>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Potrzebne będą:</w:t>
      </w:r>
    </w:p>
    <w:p w:rsidR="00986C41" w:rsidRPr="00986C41" w:rsidRDefault="00986C41" w:rsidP="00387821">
      <w:pPr>
        <w:numPr>
          <w:ilvl w:val="0"/>
          <w:numId w:val="3"/>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brązowa kartka z bloku technicznego formatu A4</w:t>
      </w:r>
    </w:p>
    <w:p w:rsidR="00986C41" w:rsidRPr="00986C41" w:rsidRDefault="00986C41" w:rsidP="00387821">
      <w:pPr>
        <w:numPr>
          <w:ilvl w:val="0"/>
          <w:numId w:val="3"/>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kolorowy papier</w:t>
      </w:r>
    </w:p>
    <w:p w:rsidR="00986C41" w:rsidRPr="00986C41" w:rsidRDefault="00986C41" w:rsidP="00387821">
      <w:pPr>
        <w:numPr>
          <w:ilvl w:val="0"/>
          <w:numId w:val="3"/>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papier do pakowania prezentów z motywami wielkanocnymi</w:t>
      </w:r>
    </w:p>
    <w:p w:rsidR="00986C41" w:rsidRPr="00986C41" w:rsidRDefault="00986C41" w:rsidP="00387821">
      <w:pPr>
        <w:numPr>
          <w:ilvl w:val="0"/>
          <w:numId w:val="3"/>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kawałek gąbki kąpielowej lub kuchennej</w:t>
      </w:r>
    </w:p>
    <w:p w:rsidR="00986C41" w:rsidRPr="00986C41" w:rsidRDefault="00986C41" w:rsidP="00387821">
      <w:pPr>
        <w:numPr>
          <w:ilvl w:val="0"/>
          <w:numId w:val="3"/>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rafia lub inne tasiemki</w:t>
      </w:r>
    </w:p>
    <w:p w:rsidR="00986C41" w:rsidRPr="00986C41" w:rsidRDefault="00986C41" w:rsidP="00387821">
      <w:pPr>
        <w:numPr>
          <w:ilvl w:val="0"/>
          <w:numId w:val="3"/>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klej i nożyczki</w:t>
      </w:r>
    </w:p>
    <w:p w:rsidR="00387821" w:rsidRPr="00387821" w:rsidRDefault="00986C41" w:rsidP="00387821">
      <w:pPr>
        <w:spacing w:before="300" w:after="300" w:line="360" w:lineRule="auto"/>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Inspiracją do powstania kartki były ścinki papieru do pakowania prezentów z motywami kolorowych pisanek. Wycinamy trzy ozdobne pisanki (mogą to być również zajączki, kurczaczki lub inne motywy świąteczne) i naklejamy na trzy niewiele większe kwadraciki z kolorowego papieru. Następnie na każdym z kwadracików robimy dwie dziurki, przez które przewlekamy rafię i wiążemy ją na kokardkę. Na koniec każdy kwadracik naklejamy na zgiętej wcześniej na pół brązowej kartce, ale - aby uzyskać ciekawy efekt wypukłości - podklejamy je najpierw gąbką.</w:t>
      </w:r>
    </w:p>
    <w:p w:rsidR="00986C41" w:rsidRPr="00986C41" w:rsidRDefault="00986C41" w:rsidP="00387821">
      <w:pPr>
        <w:spacing w:before="300" w:after="300" w:line="360" w:lineRule="auto"/>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b/>
          <w:bCs/>
          <w:color w:val="993366"/>
          <w:sz w:val="24"/>
          <w:szCs w:val="24"/>
          <w:lang w:eastAsia="pl-PL"/>
        </w:rPr>
        <w:lastRenderedPageBreak/>
        <w:t>Kartka koszyczek</w:t>
      </w:r>
    </w:p>
    <w:p w:rsidR="00986C41" w:rsidRPr="00986C41" w:rsidRDefault="00986C41" w:rsidP="00387821">
      <w:pPr>
        <w:spacing w:after="0" w:line="360" w:lineRule="auto"/>
        <w:rPr>
          <w:rFonts w:ascii="Times New Roman" w:eastAsia="Times New Roman" w:hAnsi="Times New Roman" w:cs="Times New Roman"/>
          <w:sz w:val="24"/>
          <w:szCs w:val="24"/>
          <w:lang w:eastAsia="pl-PL"/>
        </w:rPr>
      </w:pPr>
      <w:r w:rsidRPr="00986C41">
        <w:rPr>
          <w:rFonts w:ascii="Times New Roman" w:eastAsia="Times New Roman" w:hAnsi="Times New Roman" w:cs="Times New Roman"/>
          <w:noProof/>
          <w:sz w:val="24"/>
          <w:szCs w:val="24"/>
          <w:lang w:eastAsia="pl-PL"/>
        </w:rPr>
        <w:drawing>
          <wp:inline distT="0" distB="0" distL="0" distR="0" wp14:anchorId="23BEEBC7" wp14:editId="50406C87">
            <wp:extent cx="1428750" cy="1873250"/>
            <wp:effectExtent l="0" t="0" r="0" b="0"/>
            <wp:docPr id="16" name="Obraz 16" descr="Kartka koszyc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Kartka koszycze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873250"/>
                    </a:xfrm>
                    <a:prstGeom prst="rect">
                      <a:avLst/>
                    </a:prstGeom>
                    <a:noFill/>
                    <a:ln>
                      <a:noFill/>
                    </a:ln>
                  </pic:spPr>
                </pic:pic>
              </a:graphicData>
            </a:graphic>
          </wp:inline>
        </w:drawing>
      </w:r>
    </w:p>
    <w:p w:rsidR="00986C41" w:rsidRPr="00986C41" w:rsidRDefault="00986C41" w:rsidP="00387821">
      <w:pPr>
        <w:spacing w:after="0" w:line="360" w:lineRule="auto"/>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Potrzebne będą:</w:t>
      </w:r>
    </w:p>
    <w:p w:rsidR="00986C41" w:rsidRPr="00986C41" w:rsidRDefault="00986C41" w:rsidP="00387821">
      <w:pPr>
        <w:numPr>
          <w:ilvl w:val="0"/>
          <w:numId w:val="4"/>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pomarańczowa kartka z bloku technicznego formatu A4</w:t>
      </w:r>
    </w:p>
    <w:p w:rsidR="00986C41" w:rsidRPr="00986C41" w:rsidRDefault="00986C41" w:rsidP="00387821">
      <w:pPr>
        <w:numPr>
          <w:ilvl w:val="0"/>
          <w:numId w:val="4"/>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zielony papier</w:t>
      </w:r>
    </w:p>
    <w:p w:rsidR="00986C41" w:rsidRPr="00986C41" w:rsidRDefault="00986C41" w:rsidP="00387821">
      <w:pPr>
        <w:numPr>
          <w:ilvl w:val="0"/>
          <w:numId w:val="4"/>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stare kalendarze i kartki z motywami wielkanocnymi</w:t>
      </w:r>
    </w:p>
    <w:p w:rsidR="00986C41" w:rsidRPr="00986C41" w:rsidRDefault="00986C41" w:rsidP="00387821">
      <w:pPr>
        <w:numPr>
          <w:ilvl w:val="0"/>
          <w:numId w:val="4"/>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koronka, falbanka</w:t>
      </w:r>
    </w:p>
    <w:p w:rsidR="00986C41" w:rsidRPr="00986C41" w:rsidRDefault="00986C41" w:rsidP="00387821">
      <w:pPr>
        <w:numPr>
          <w:ilvl w:val="0"/>
          <w:numId w:val="4"/>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brązowa tektura falista</w:t>
      </w:r>
    </w:p>
    <w:p w:rsidR="00986C41" w:rsidRPr="00986C41" w:rsidRDefault="00986C41" w:rsidP="00387821">
      <w:pPr>
        <w:numPr>
          <w:ilvl w:val="0"/>
          <w:numId w:val="4"/>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klej i nożyczki</w:t>
      </w:r>
    </w:p>
    <w:p w:rsidR="00986C41" w:rsidRPr="00986C41" w:rsidRDefault="00986C41" w:rsidP="00387821">
      <w:pPr>
        <w:spacing w:before="300" w:after="300" w:line="360" w:lineRule="auto"/>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 xml:space="preserve">Pomarańczową kartkę formatu A4 zginamy na pół, na przedniej stronie naklejamy odpowiednio 2-3 cm mniejszy prostokąt z zielonego papieru. Na tak przygotowanej kartce naklejamy wycięty wcześniej z tektury falistej kształt koszyczka, którego brzeg ozdabiamy kawałkiem koronki lub falbanki (doklejamy ją klejem </w:t>
      </w:r>
      <w:proofErr w:type="spellStart"/>
      <w:r w:rsidRPr="00986C41">
        <w:rPr>
          <w:rFonts w:ascii="Times New Roman" w:eastAsia="Times New Roman" w:hAnsi="Times New Roman" w:cs="Times New Roman"/>
          <w:color w:val="333333"/>
          <w:sz w:val="24"/>
          <w:szCs w:val="24"/>
          <w:lang w:eastAsia="pl-PL"/>
        </w:rPr>
        <w:t>magic</w:t>
      </w:r>
      <w:proofErr w:type="spellEnd"/>
      <w:r w:rsidRPr="00986C41">
        <w:rPr>
          <w:rFonts w:ascii="Times New Roman" w:eastAsia="Times New Roman" w:hAnsi="Times New Roman" w:cs="Times New Roman"/>
          <w:color w:val="333333"/>
          <w:sz w:val="24"/>
          <w:szCs w:val="24"/>
          <w:lang w:eastAsia="pl-PL"/>
        </w:rPr>
        <w:t>). Następnie wypełniamy koszyczek, doklejając kolorowe pisanki, kurczaczka, motylki i inne motywy wycięte ze starych kalendarzy i kartek świątecznych.</w:t>
      </w:r>
    </w:p>
    <w:p w:rsidR="00986C41" w:rsidRPr="00986C41" w:rsidRDefault="00986C41" w:rsidP="00387821">
      <w:pPr>
        <w:spacing w:before="1200" w:after="300" w:line="360" w:lineRule="auto"/>
        <w:outlineLvl w:val="1"/>
        <w:rPr>
          <w:rFonts w:ascii="Times New Roman" w:eastAsia="Times New Roman" w:hAnsi="Times New Roman" w:cs="Times New Roman"/>
          <w:b/>
          <w:bCs/>
          <w:color w:val="993366"/>
          <w:sz w:val="24"/>
          <w:szCs w:val="24"/>
          <w:lang w:eastAsia="pl-PL"/>
        </w:rPr>
      </w:pPr>
      <w:r w:rsidRPr="00986C41">
        <w:rPr>
          <w:rFonts w:ascii="Times New Roman" w:eastAsia="Times New Roman" w:hAnsi="Times New Roman" w:cs="Times New Roman"/>
          <w:b/>
          <w:bCs/>
          <w:color w:val="993366"/>
          <w:sz w:val="24"/>
          <w:szCs w:val="24"/>
          <w:lang w:eastAsia="pl-PL"/>
        </w:rPr>
        <w:t>Kartka - Baranki</w:t>
      </w:r>
    </w:p>
    <w:p w:rsidR="00986C41" w:rsidRPr="00986C41" w:rsidRDefault="00986C41" w:rsidP="00387821">
      <w:pPr>
        <w:spacing w:after="0" w:line="360" w:lineRule="auto"/>
        <w:rPr>
          <w:rFonts w:ascii="Times New Roman" w:eastAsia="Times New Roman" w:hAnsi="Times New Roman" w:cs="Times New Roman"/>
          <w:sz w:val="24"/>
          <w:szCs w:val="24"/>
          <w:lang w:eastAsia="pl-PL"/>
        </w:rPr>
      </w:pPr>
      <w:r w:rsidRPr="00986C41">
        <w:rPr>
          <w:rFonts w:ascii="Times New Roman" w:eastAsia="Times New Roman" w:hAnsi="Times New Roman" w:cs="Times New Roman"/>
          <w:noProof/>
          <w:sz w:val="24"/>
          <w:szCs w:val="24"/>
          <w:lang w:eastAsia="pl-PL"/>
        </w:rPr>
        <w:drawing>
          <wp:inline distT="0" distB="0" distL="0" distR="0" wp14:anchorId="6E67EEF5" wp14:editId="5FC30C82">
            <wp:extent cx="2032000" cy="1428750"/>
            <wp:effectExtent l="0" t="0" r="6350" b="0"/>
            <wp:docPr id="17" name="Obraz 17" descr="Kartka baran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Kartka baran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32000" cy="1428750"/>
                    </a:xfrm>
                    <a:prstGeom prst="rect">
                      <a:avLst/>
                    </a:prstGeom>
                    <a:noFill/>
                    <a:ln>
                      <a:noFill/>
                    </a:ln>
                  </pic:spPr>
                </pic:pic>
              </a:graphicData>
            </a:graphic>
          </wp:inline>
        </w:drawing>
      </w:r>
    </w:p>
    <w:p w:rsidR="00986C41" w:rsidRPr="00986C41" w:rsidRDefault="00986C41" w:rsidP="00387821">
      <w:pPr>
        <w:spacing w:after="0" w:line="360" w:lineRule="auto"/>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lastRenderedPageBreak/>
        <w:t>Potrzebne będą:</w:t>
      </w:r>
    </w:p>
    <w:p w:rsidR="00986C41" w:rsidRPr="00986C41" w:rsidRDefault="00986C41" w:rsidP="00387821">
      <w:pPr>
        <w:numPr>
          <w:ilvl w:val="0"/>
          <w:numId w:val="5"/>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brązowa kartka z bloku technicznego formatu A4</w:t>
      </w:r>
    </w:p>
    <w:p w:rsidR="00986C41" w:rsidRPr="00986C41" w:rsidRDefault="00986C41" w:rsidP="00387821">
      <w:pPr>
        <w:numPr>
          <w:ilvl w:val="0"/>
          <w:numId w:val="5"/>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zielona kartka z bloku technicznego</w:t>
      </w:r>
    </w:p>
    <w:p w:rsidR="00986C41" w:rsidRPr="00986C41" w:rsidRDefault="00986C41" w:rsidP="00387821">
      <w:pPr>
        <w:numPr>
          <w:ilvl w:val="0"/>
          <w:numId w:val="5"/>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biała tektura falista</w:t>
      </w:r>
    </w:p>
    <w:p w:rsidR="00986C41" w:rsidRPr="00986C41" w:rsidRDefault="00986C41" w:rsidP="00387821">
      <w:pPr>
        <w:numPr>
          <w:ilvl w:val="0"/>
          <w:numId w:val="5"/>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papier kolorowy - czarny</w:t>
      </w:r>
    </w:p>
    <w:p w:rsidR="00986C41" w:rsidRPr="00986C41" w:rsidRDefault="00986C41" w:rsidP="00387821">
      <w:pPr>
        <w:numPr>
          <w:ilvl w:val="0"/>
          <w:numId w:val="5"/>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kawałek sztywnej, pomarańczowej kartki</w:t>
      </w:r>
    </w:p>
    <w:p w:rsidR="00986C41" w:rsidRPr="00986C41" w:rsidRDefault="00986C41" w:rsidP="00387821">
      <w:pPr>
        <w:numPr>
          <w:ilvl w:val="0"/>
          <w:numId w:val="5"/>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wzorzysty papier</w:t>
      </w:r>
    </w:p>
    <w:p w:rsidR="00986C41" w:rsidRPr="00986C41" w:rsidRDefault="00986C41" w:rsidP="00387821">
      <w:pPr>
        <w:numPr>
          <w:ilvl w:val="0"/>
          <w:numId w:val="5"/>
        </w:numPr>
        <w:spacing w:before="100" w:beforeAutospacing="1" w:after="100" w:afterAutospacing="1" w:line="360" w:lineRule="auto"/>
        <w:ind w:left="0"/>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klej i nożyczki</w:t>
      </w:r>
    </w:p>
    <w:p w:rsidR="00986C41" w:rsidRDefault="00986C41" w:rsidP="00387821">
      <w:pPr>
        <w:spacing w:before="300" w:after="300" w:line="360" w:lineRule="auto"/>
        <w:rPr>
          <w:rFonts w:ascii="Times New Roman" w:eastAsia="Times New Roman" w:hAnsi="Times New Roman" w:cs="Times New Roman"/>
          <w:color w:val="333333"/>
          <w:sz w:val="24"/>
          <w:szCs w:val="24"/>
          <w:lang w:eastAsia="pl-PL"/>
        </w:rPr>
      </w:pPr>
      <w:r w:rsidRPr="00986C41">
        <w:rPr>
          <w:rFonts w:ascii="Times New Roman" w:eastAsia="Times New Roman" w:hAnsi="Times New Roman" w:cs="Times New Roman"/>
          <w:color w:val="333333"/>
          <w:sz w:val="24"/>
          <w:szCs w:val="24"/>
          <w:lang w:eastAsia="pl-PL"/>
        </w:rPr>
        <w:t>Brązową kartkę zginamy na pół. Następnie na dole naklejamy motyw trawy wycięty z zielonego kartonu. Przyklejamy tylko dolną część trawy tak, żeby górna swobodnie odstawała. Z falistej tekturki (ja wykorzystałam papier, którym wykłada się wnętrza bombonierki) wycinamy kształty owieczek. Każdej z nich doklejamy trójkątną główkę z czarnego papieru oraz kopytka. Rogi wycinamy również z tekturki oraz doklejamy oczy z papieru. Każda owieczka trzyma kawałeczek pomarańczowej kartki z bloku technicznego, na której napisane są słowa Wesołego Alleluja. Brzegi pomarańczowych prostokącików ucięte są falistymi nożyczkami. Dodatkowo trawkę możemy ozdobić rozsypanymi pisankami z wzorzystego papieru.</w:t>
      </w:r>
    </w:p>
    <w:p w:rsidR="00D5727A" w:rsidRDefault="00387821" w:rsidP="00387821">
      <w:pPr>
        <w:spacing w:before="750" w:after="300" w:line="336" w:lineRule="atLeast"/>
        <w:rPr>
          <w:rFonts w:ascii="Times New Roman" w:eastAsia="Times New Roman" w:hAnsi="Times New Roman" w:cs="Times New Roman"/>
          <w:color w:val="333333"/>
          <w:sz w:val="24"/>
          <w:szCs w:val="24"/>
          <w:lang w:eastAsia="pl-PL"/>
        </w:rPr>
      </w:pPr>
      <w:r w:rsidRPr="00387821">
        <w:rPr>
          <w:rFonts w:ascii="Times New Roman" w:eastAsia="Times New Roman" w:hAnsi="Times New Roman" w:cs="Times New Roman"/>
          <w:color w:val="333333"/>
          <w:sz w:val="24"/>
          <w:szCs w:val="24"/>
          <w:lang w:eastAsia="pl-PL"/>
        </w:rPr>
        <w:t xml:space="preserve">5. </w:t>
      </w:r>
      <w:r>
        <w:rPr>
          <w:rFonts w:ascii="Times New Roman" w:eastAsia="Times New Roman" w:hAnsi="Times New Roman" w:cs="Times New Roman"/>
          <w:color w:val="333333"/>
          <w:sz w:val="24"/>
          <w:szCs w:val="24"/>
          <w:lang w:eastAsia="pl-PL"/>
        </w:rPr>
        <w:t xml:space="preserve">  </w:t>
      </w:r>
      <w:r w:rsidR="00D5727A">
        <w:rPr>
          <w:rFonts w:ascii="Times New Roman" w:eastAsia="Times New Roman" w:hAnsi="Times New Roman" w:cs="Times New Roman"/>
          <w:color w:val="333333"/>
          <w:sz w:val="24"/>
          <w:szCs w:val="24"/>
          <w:lang w:eastAsia="pl-PL"/>
        </w:rPr>
        <w:t>Pisanki, kraszanki – zdobimy jajka</w:t>
      </w:r>
    </w:p>
    <w:p w:rsidR="00387821" w:rsidRPr="00387821" w:rsidRDefault="00387821" w:rsidP="00387821">
      <w:pPr>
        <w:spacing w:before="750" w:after="300" w:line="336" w:lineRule="atLeast"/>
        <w:rPr>
          <w:rFonts w:ascii="Times New Roman" w:eastAsia="Times New Roman" w:hAnsi="Times New Roman" w:cs="Times New Roman"/>
          <w:color w:val="333333"/>
          <w:sz w:val="24"/>
          <w:szCs w:val="24"/>
          <w:lang w:eastAsia="pl-PL"/>
        </w:rPr>
      </w:pPr>
      <w:r w:rsidRPr="00387821">
        <w:rPr>
          <w:rFonts w:ascii="Times New Roman" w:eastAsia="Times New Roman" w:hAnsi="Times New Roman" w:cs="Times New Roman"/>
          <w:color w:val="333333"/>
          <w:sz w:val="24"/>
          <w:szCs w:val="24"/>
          <w:lang w:eastAsia="pl-PL"/>
        </w:rPr>
        <w:t>Jednym ze zwyczajów wielkanocnych jest ozdabianie jajek ugotowanych na twardo. Zabarwione i pomalowane w różne wzory jajka nazywamy pisankami. Tradycją jest przygotowanie ich na dzień Wielkiej Soboty, kiedy to święcimy je w koszyczku. Jajka można ozdabiać na wiele sposobów, a praca ta przysparza naprawdę dużo radości.</w:t>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t>Do tworzenia pisanek używamy przeróżnych technik. Tak naprawdę każdy pomysł jest dobry.</w:t>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noProof/>
          <w:color w:val="333333"/>
          <w:sz w:val="24"/>
          <w:szCs w:val="24"/>
          <w:lang w:eastAsia="pl-PL"/>
        </w:rPr>
        <w:drawing>
          <wp:inline distT="0" distB="0" distL="0" distR="0" wp14:anchorId="43D1A542" wp14:editId="05E4478A">
            <wp:extent cx="266700" cy="304800"/>
            <wp:effectExtent l="0" t="0" r="0" b="0"/>
            <wp:docPr id="20" name="Obraz 20" descr="https://www.superkid.pl/uploads/ikony/tick_g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www.superkid.pl/uploads/ikony/tick_green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387821">
        <w:rPr>
          <w:rFonts w:ascii="Times New Roman" w:eastAsia="Times New Roman" w:hAnsi="Times New Roman" w:cs="Times New Roman"/>
          <w:color w:val="333333"/>
          <w:sz w:val="24"/>
          <w:szCs w:val="24"/>
          <w:lang w:eastAsia="pl-PL"/>
        </w:rPr>
        <w:t>Przez gotowanie jajek w roślinnym wywarze otrzymujemy kraszanki. </w:t>
      </w:r>
      <w:r w:rsidRPr="00387821">
        <w:rPr>
          <w:rFonts w:ascii="Times New Roman" w:eastAsia="Times New Roman" w:hAnsi="Times New Roman" w:cs="Times New Roman"/>
          <w:b/>
          <w:bCs/>
          <w:color w:val="333333"/>
          <w:sz w:val="24"/>
          <w:szCs w:val="24"/>
          <w:lang w:eastAsia="pl-PL"/>
        </w:rPr>
        <w:t>Kraszanki</w:t>
      </w:r>
      <w:r w:rsidRPr="00387821">
        <w:rPr>
          <w:rFonts w:ascii="Times New Roman" w:eastAsia="Times New Roman" w:hAnsi="Times New Roman" w:cs="Times New Roman"/>
          <w:color w:val="333333"/>
          <w:sz w:val="24"/>
          <w:szCs w:val="24"/>
          <w:lang w:eastAsia="pl-PL"/>
        </w:rPr>
        <w:t> to jajka barwione na jeden kolor, uzależniony od składników, z którymi gotowane są jajka. Dzięki wrzuceniu łupin cebuli otrzymamy kolor brązowy (rudy). Można stworzyć odcień jaśniejszy lub ciemniejszy – używając mniejszej lub większej ilości skórek z cebuli. Możemy też uzyskać inne kolory:</w:t>
      </w:r>
    </w:p>
    <w:p w:rsidR="00387821" w:rsidRPr="00387821" w:rsidRDefault="00387821" w:rsidP="00387821">
      <w:pPr>
        <w:numPr>
          <w:ilvl w:val="0"/>
          <w:numId w:val="6"/>
        </w:numPr>
        <w:spacing w:before="225" w:after="100" w:afterAutospacing="1" w:line="375" w:lineRule="atLeast"/>
        <w:ind w:left="0"/>
        <w:rPr>
          <w:rFonts w:ascii="Times New Roman" w:eastAsia="Times New Roman" w:hAnsi="Times New Roman" w:cs="Times New Roman"/>
          <w:color w:val="333333"/>
          <w:sz w:val="24"/>
          <w:szCs w:val="24"/>
          <w:lang w:eastAsia="pl-PL"/>
        </w:rPr>
      </w:pPr>
      <w:r w:rsidRPr="00387821">
        <w:rPr>
          <w:rFonts w:ascii="Times New Roman" w:eastAsia="Times New Roman" w:hAnsi="Times New Roman" w:cs="Times New Roman"/>
          <w:color w:val="333333"/>
          <w:sz w:val="24"/>
          <w:szCs w:val="24"/>
          <w:lang w:eastAsia="pl-PL"/>
        </w:rPr>
        <w:lastRenderedPageBreak/>
        <w:t>czarny (wykorzystujemy korę dębu, olchy lub łupiny orzecha włoskiego)</w:t>
      </w:r>
    </w:p>
    <w:p w:rsidR="00387821" w:rsidRPr="00387821" w:rsidRDefault="00387821" w:rsidP="00387821">
      <w:pPr>
        <w:numPr>
          <w:ilvl w:val="0"/>
          <w:numId w:val="6"/>
        </w:numPr>
        <w:spacing w:before="225" w:after="100" w:afterAutospacing="1" w:line="375" w:lineRule="atLeast"/>
        <w:ind w:left="0"/>
        <w:rPr>
          <w:rFonts w:ascii="Times New Roman" w:eastAsia="Times New Roman" w:hAnsi="Times New Roman" w:cs="Times New Roman"/>
          <w:color w:val="333333"/>
          <w:sz w:val="24"/>
          <w:szCs w:val="24"/>
          <w:lang w:eastAsia="pl-PL"/>
        </w:rPr>
      </w:pPr>
      <w:proofErr w:type="spellStart"/>
      <w:r w:rsidRPr="00387821">
        <w:rPr>
          <w:rFonts w:ascii="Times New Roman" w:eastAsia="Times New Roman" w:hAnsi="Times New Roman" w:cs="Times New Roman"/>
          <w:color w:val="333333"/>
          <w:sz w:val="24"/>
          <w:szCs w:val="24"/>
          <w:lang w:eastAsia="pl-PL"/>
        </w:rPr>
        <w:t>żółtozłocisty</w:t>
      </w:r>
      <w:proofErr w:type="spellEnd"/>
      <w:r w:rsidRPr="00387821">
        <w:rPr>
          <w:rFonts w:ascii="Times New Roman" w:eastAsia="Times New Roman" w:hAnsi="Times New Roman" w:cs="Times New Roman"/>
          <w:color w:val="333333"/>
          <w:sz w:val="24"/>
          <w:szCs w:val="24"/>
          <w:lang w:eastAsia="pl-PL"/>
        </w:rPr>
        <w:t xml:space="preserve"> (potrzebna będzie kora młodej jabłoni)</w:t>
      </w:r>
    </w:p>
    <w:p w:rsidR="00387821" w:rsidRPr="00387821" w:rsidRDefault="00387821" w:rsidP="00387821">
      <w:pPr>
        <w:numPr>
          <w:ilvl w:val="0"/>
          <w:numId w:val="6"/>
        </w:numPr>
        <w:spacing w:before="225" w:after="100" w:afterAutospacing="1" w:line="375" w:lineRule="atLeast"/>
        <w:ind w:left="0"/>
        <w:rPr>
          <w:rFonts w:ascii="Times New Roman" w:eastAsia="Times New Roman" w:hAnsi="Times New Roman" w:cs="Times New Roman"/>
          <w:color w:val="333333"/>
          <w:sz w:val="24"/>
          <w:szCs w:val="24"/>
          <w:lang w:eastAsia="pl-PL"/>
        </w:rPr>
      </w:pPr>
      <w:r w:rsidRPr="00387821">
        <w:rPr>
          <w:rFonts w:ascii="Times New Roman" w:eastAsia="Times New Roman" w:hAnsi="Times New Roman" w:cs="Times New Roman"/>
          <w:color w:val="333333"/>
          <w:sz w:val="24"/>
          <w:szCs w:val="24"/>
          <w:lang w:eastAsia="pl-PL"/>
        </w:rPr>
        <w:t>fioletowy (do wody wrzucamy płatki kwiatu ciemnej malwy)</w:t>
      </w:r>
    </w:p>
    <w:p w:rsidR="00387821" w:rsidRPr="00387821" w:rsidRDefault="00387821" w:rsidP="00387821">
      <w:pPr>
        <w:numPr>
          <w:ilvl w:val="0"/>
          <w:numId w:val="6"/>
        </w:numPr>
        <w:spacing w:before="225" w:after="100" w:afterAutospacing="1" w:line="375" w:lineRule="atLeast"/>
        <w:ind w:left="0"/>
        <w:rPr>
          <w:rFonts w:ascii="Times New Roman" w:eastAsia="Times New Roman" w:hAnsi="Times New Roman" w:cs="Times New Roman"/>
          <w:color w:val="333333"/>
          <w:sz w:val="24"/>
          <w:szCs w:val="24"/>
          <w:lang w:eastAsia="pl-PL"/>
        </w:rPr>
      </w:pPr>
      <w:r w:rsidRPr="00387821">
        <w:rPr>
          <w:rFonts w:ascii="Times New Roman" w:eastAsia="Times New Roman" w:hAnsi="Times New Roman" w:cs="Times New Roman"/>
          <w:color w:val="333333"/>
          <w:sz w:val="24"/>
          <w:szCs w:val="24"/>
          <w:lang w:eastAsia="pl-PL"/>
        </w:rPr>
        <w:t>różowy (łatwy do uzyskania za pomocą soku z buraka).</w:t>
      </w:r>
    </w:p>
    <w:p w:rsidR="00387821" w:rsidRPr="00387821" w:rsidRDefault="00387821" w:rsidP="00387821">
      <w:pPr>
        <w:spacing w:after="0" w:line="240" w:lineRule="auto"/>
        <w:rPr>
          <w:rFonts w:ascii="Times New Roman" w:eastAsia="Times New Roman" w:hAnsi="Times New Roman" w:cs="Times New Roman"/>
          <w:sz w:val="24"/>
          <w:szCs w:val="24"/>
          <w:lang w:eastAsia="pl-PL"/>
        </w:rPr>
      </w:pP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noProof/>
          <w:sz w:val="24"/>
          <w:szCs w:val="24"/>
          <w:lang w:eastAsia="pl-PL"/>
        </w:rPr>
        <w:drawing>
          <wp:inline distT="0" distB="0" distL="0" distR="0" wp14:anchorId="5CBDAAEB" wp14:editId="640B83A5">
            <wp:extent cx="266700" cy="304800"/>
            <wp:effectExtent l="0" t="0" r="0" b="0"/>
            <wp:docPr id="21" name="Obraz 21" descr="https://www.superkid.pl/uploads/ikony/tick_g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www.superkid.pl/uploads/ikony/tick_green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387821">
        <w:rPr>
          <w:rFonts w:ascii="Times New Roman" w:eastAsia="Times New Roman" w:hAnsi="Times New Roman" w:cs="Times New Roman"/>
          <w:color w:val="333333"/>
          <w:sz w:val="24"/>
          <w:szCs w:val="24"/>
          <w:lang w:eastAsia="pl-PL"/>
        </w:rPr>
        <w:t>Możemy jajkom nadać dowolne kolory również za pomocą farbek. Farby rozpuszczamy w szklankach, do których dodajemy łyżkę octu. Do tak przygotowanych roztworów wrzucamy ugotowane jajka. Aby całości nadać </w:t>
      </w:r>
      <w:r w:rsidRPr="00387821">
        <w:rPr>
          <w:rFonts w:ascii="Times New Roman" w:eastAsia="Times New Roman" w:hAnsi="Times New Roman" w:cs="Times New Roman"/>
          <w:noProof/>
          <w:sz w:val="24"/>
          <w:szCs w:val="24"/>
          <w:lang w:eastAsia="pl-PL"/>
        </w:rPr>
        <w:drawing>
          <wp:inline distT="0" distB="0" distL="0" distR="0" wp14:anchorId="7352E052" wp14:editId="70F77AA2">
            <wp:extent cx="952500" cy="1631950"/>
            <wp:effectExtent l="0" t="0" r="0" b="6350"/>
            <wp:docPr id="22" name="Obraz 22" descr="https://www.superkid.pl/uploads/clip/easter_eg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www.superkid.pl/uploads/clip/easter_egg2.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00" cy="1631950"/>
                    </a:xfrm>
                    <a:prstGeom prst="rect">
                      <a:avLst/>
                    </a:prstGeom>
                    <a:noFill/>
                    <a:ln>
                      <a:noFill/>
                    </a:ln>
                  </pic:spPr>
                </pic:pic>
              </a:graphicData>
            </a:graphic>
          </wp:inline>
        </w:drawing>
      </w:r>
      <w:r w:rsidRPr="00387821">
        <w:rPr>
          <w:rFonts w:ascii="Times New Roman" w:eastAsia="Times New Roman" w:hAnsi="Times New Roman" w:cs="Times New Roman"/>
          <w:color w:val="333333"/>
          <w:sz w:val="24"/>
          <w:szCs w:val="24"/>
          <w:lang w:eastAsia="pl-PL"/>
        </w:rPr>
        <w:t>intensywniejszy kolor, gotowe jaja można posmarować tłuszczem, na przykład odrobiną masła.</w:t>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noProof/>
          <w:sz w:val="24"/>
          <w:szCs w:val="24"/>
          <w:lang w:eastAsia="pl-PL"/>
        </w:rPr>
        <w:drawing>
          <wp:inline distT="0" distB="0" distL="0" distR="0" wp14:anchorId="4D7499A8" wp14:editId="3AD3C555">
            <wp:extent cx="266700" cy="304800"/>
            <wp:effectExtent l="0" t="0" r="0" b="0"/>
            <wp:docPr id="23" name="Obraz 23" descr="https://www.superkid.pl/uploads/ikony/tick_g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www.superkid.pl/uploads/ikony/tick_green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387821">
        <w:rPr>
          <w:rFonts w:ascii="Times New Roman" w:eastAsia="Times New Roman" w:hAnsi="Times New Roman" w:cs="Times New Roman"/>
          <w:color w:val="333333"/>
          <w:sz w:val="24"/>
          <w:szCs w:val="24"/>
          <w:lang w:eastAsia="pl-PL"/>
        </w:rPr>
        <w:t>Dodatkowo - jeszcze przed zanurzeniem jajek w wywarze - można namalować na nich wzór roztopionym woskiem, a następnie miejsca te wyrysować ostrym narzędziem, na przykład igłą.</w:t>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noProof/>
          <w:sz w:val="24"/>
          <w:szCs w:val="24"/>
          <w:lang w:eastAsia="pl-PL"/>
        </w:rPr>
        <w:drawing>
          <wp:inline distT="0" distB="0" distL="0" distR="0" wp14:anchorId="0D37A337" wp14:editId="61E7C5E9">
            <wp:extent cx="266700" cy="304800"/>
            <wp:effectExtent l="0" t="0" r="0" b="0"/>
            <wp:docPr id="24" name="Obraz 24" descr="https://www.superkid.pl/uploads/ikony/tick_g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www.superkid.pl/uploads/ikony/tick_green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387821">
        <w:rPr>
          <w:rFonts w:ascii="Times New Roman" w:eastAsia="Times New Roman" w:hAnsi="Times New Roman" w:cs="Times New Roman"/>
          <w:color w:val="333333"/>
          <w:sz w:val="24"/>
          <w:szCs w:val="24"/>
          <w:lang w:eastAsia="pl-PL"/>
        </w:rPr>
        <w:t>Można dla odmiany nanieść rysunek na skorupkę jajka w pierwszej kolejności, a dopiero później włożyć go do barwnika. W efekcie miejsca ze wzorkiem przyjmą ciemniejszy kolor.</w:t>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noProof/>
          <w:sz w:val="24"/>
          <w:szCs w:val="24"/>
          <w:lang w:eastAsia="pl-PL"/>
        </w:rPr>
        <w:drawing>
          <wp:inline distT="0" distB="0" distL="0" distR="0" wp14:anchorId="2A7D3F03" wp14:editId="0182A64D">
            <wp:extent cx="266700" cy="304800"/>
            <wp:effectExtent l="0" t="0" r="0" b="0"/>
            <wp:docPr id="25" name="Obraz 25" descr="https://www.superkid.pl/uploads/ikony/tick_g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www.superkid.pl/uploads/ikony/tick_green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387821">
        <w:rPr>
          <w:rFonts w:ascii="Times New Roman" w:eastAsia="Times New Roman" w:hAnsi="Times New Roman" w:cs="Times New Roman"/>
          <w:color w:val="333333"/>
          <w:sz w:val="24"/>
          <w:szCs w:val="24"/>
          <w:lang w:eastAsia="pl-PL"/>
        </w:rPr>
        <w:t>Na zabarwionych jajkach spróbuj wyżłobić jakiś wzór, na przykład igłą. Otrzymasz jasny rysunek na kolorowym tle.</w:t>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noProof/>
          <w:sz w:val="24"/>
          <w:szCs w:val="24"/>
          <w:lang w:eastAsia="pl-PL"/>
        </w:rPr>
        <w:drawing>
          <wp:inline distT="0" distB="0" distL="0" distR="0" wp14:anchorId="21E71B40" wp14:editId="69AF4BD6">
            <wp:extent cx="266700" cy="304800"/>
            <wp:effectExtent l="0" t="0" r="0" b="0"/>
            <wp:docPr id="26" name="Obraz 26" descr="https://www.superkid.pl/uploads/ikony/tick_g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www.superkid.pl/uploads/ikony/tick_green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387821">
        <w:rPr>
          <w:rFonts w:ascii="Times New Roman" w:eastAsia="Times New Roman" w:hAnsi="Times New Roman" w:cs="Times New Roman"/>
          <w:color w:val="333333"/>
          <w:sz w:val="24"/>
          <w:szCs w:val="24"/>
          <w:lang w:eastAsia="pl-PL"/>
        </w:rPr>
        <w:t>Jajka ozdabia się także przeróżnymi drobiazgami: okleja się je wełnami, błyszczącym papierem, tkaninami, wycinkami z papieru lub watą.</w:t>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noProof/>
          <w:sz w:val="24"/>
          <w:szCs w:val="24"/>
          <w:lang w:eastAsia="pl-PL"/>
        </w:rPr>
        <w:drawing>
          <wp:inline distT="0" distB="0" distL="0" distR="0" wp14:anchorId="3A0D32D4" wp14:editId="6366057E">
            <wp:extent cx="266700" cy="304800"/>
            <wp:effectExtent l="0" t="0" r="0" b="0"/>
            <wp:docPr id="27" name="Obraz 27" descr="https://www.superkid.pl/uploads/ikony/tick_g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www.superkid.pl/uploads/ikony/tick_green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387821">
        <w:rPr>
          <w:rFonts w:ascii="Times New Roman" w:eastAsia="Times New Roman" w:hAnsi="Times New Roman" w:cs="Times New Roman"/>
          <w:color w:val="333333"/>
          <w:sz w:val="24"/>
          <w:szCs w:val="24"/>
          <w:lang w:eastAsia="pl-PL"/>
        </w:rPr>
        <w:t>Świetną zabawą - zwłaszcza dla małych dzieci - będzie pomalowanie własnych rączek farbami, a następnie „upaćkanie” nimi jajek.</w:t>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noProof/>
          <w:sz w:val="24"/>
          <w:szCs w:val="24"/>
          <w:lang w:eastAsia="pl-PL"/>
        </w:rPr>
        <w:lastRenderedPageBreak/>
        <w:drawing>
          <wp:inline distT="0" distB="0" distL="0" distR="0" wp14:anchorId="2763BAEB" wp14:editId="6CB44679">
            <wp:extent cx="266700" cy="304800"/>
            <wp:effectExtent l="0" t="0" r="0" b="0"/>
            <wp:docPr id="28" name="Obraz 28" descr="https://www.superkid.pl/uploads/ikony/tick_gree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www.superkid.pl/uploads/ikony/tick_green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387821">
        <w:rPr>
          <w:rFonts w:ascii="Times New Roman" w:eastAsia="Times New Roman" w:hAnsi="Times New Roman" w:cs="Times New Roman"/>
          <w:color w:val="333333"/>
          <w:sz w:val="24"/>
          <w:szCs w:val="24"/>
          <w:lang w:eastAsia="pl-PL"/>
        </w:rPr>
        <w:t>Pomysłowym sposobem jest również oklejanie pofarbowanych jajek kawałkami skorupek innych jajek.</w:t>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r>
      <w:r w:rsidRPr="00387821">
        <w:rPr>
          <w:rFonts w:ascii="Times New Roman" w:eastAsia="Times New Roman" w:hAnsi="Times New Roman" w:cs="Times New Roman"/>
          <w:color w:val="333333"/>
          <w:sz w:val="24"/>
          <w:szCs w:val="24"/>
          <w:lang w:eastAsia="pl-PL"/>
        </w:rPr>
        <w:br/>
        <w:t>Ozdabianie i malowanie jajek może się stać świetną zabawą, a jeśli do pracy włączy się cała rodzina, to na pewno pomysłów na pisanki nie zabraknie :).</w:t>
      </w:r>
    </w:p>
    <w:p w:rsidR="00387821" w:rsidRPr="00387821" w:rsidRDefault="00387821" w:rsidP="00387821">
      <w:pPr>
        <w:spacing w:before="300" w:after="300" w:line="336" w:lineRule="atLeast"/>
        <w:rPr>
          <w:rFonts w:ascii="Times New Roman" w:eastAsia="Times New Roman" w:hAnsi="Times New Roman" w:cs="Times New Roman"/>
          <w:color w:val="333333"/>
          <w:sz w:val="24"/>
          <w:szCs w:val="24"/>
          <w:lang w:eastAsia="pl-PL"/>
        </w:rPr>
      </w:pPr>
      <w:r w:rsidRPr="00387821">
        <w:rPr>
          <w:rFonts w:ascii="Times New Roman" w:eastAsia="Times New Roman" w:hAnsi="Times New Roman" w:cs="Times New Roman"/>
          <w:color w:val="333333"/>
          <w:sz w:val="24"/>
          <w:szCs w:val="24"/>
          <w:lang w:eastAsia="pl-PL"/>
        </w:rPr>
        <w:t> </w:t>
      </w:r>
    </w:p>
    <w:p w:rsidR="00387821" w:rsidRPr="00387821" w:rsidRDefault="00387821" w:rsidP="00387821">
      <w:pPr>
        <w:spacing w:after="0" w:line="240" w:lineRule="auto"/>
        <w:jc w:val="center"/>
        <w:rPr>
          <w:rFonts w:ascii="Times New Roman" w:eastAsia="Times New Roman" w:hAnsi="Times New Roman" w:cs="Times New Roman"/>
          <w:color w:val="333333"/>
          <w:sz w:val="24"/>
          <w:szCs w:val="24"/>
          <w:lang w:eastAsia="pl-PL"/>
        </w:rPr>
      </w:pPr>
      <w:r w:rsidRPr="00387821">
        <w:rPr>
          <w:rFonts w:ascii="Times New Roman" w:eastAsia="Times New Roman" w:hAnsi="Times New Roman" w:cs="Times New Roman"/>
          <w:noProof/>
          <w:color w:val="333333"/>
          <w:sz w:val="24"/>
          <w:szCs w:val="24"/>
          <w:lang w:eastAsia="pl-PL"/>
        </w:rPr>
        <w:drawing>
          <wp:inline distT="0" distB="0" distL="0" distR="0" wp14:anchorId="3806A349" wp14:editId="33918352">
            <wp:extent cx="1428750" cy="876300"/>
            <wp:effectExtent l="0" t="0" r="0" b="0"/>
            <wp:docPr id="29" name="Obraz 29" descr="https://www.superkid.pl/uploads/clip/easter_egg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www.superkid.pl/uploads/clip/easter_eggs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p>
    <w:p w:rsidR="00387821" w:rsidRDefault="00D5727A" w:rsidP="00387821">
      <w:pPr>
        <w:spacing w:before="300" w:after="300" w:line="360" w:lineRule="auto"/>
        <w:rPr>
          <w:rFonts w:ascii="Times New Roman" w:eastAsia="Times New Roman" w:hAnsi="Times New Roman" w:cs="Times New Roman"/>
          <w:color w:val="333333"/>
          <w:sz w:val="24"/>
          <w:szCs w:val="24"/>
          <w:lang w:eastAsia="pl-PL"/>
        </w:rPr>
      </w:pPr>
      <w:r>
        <w:rPr>
          <w:noProof/>
          <w:lang w:eastAsia="pl-PL"/>
        </w:rPr>
        <w:drawing>
          <wp:inline distT="0" distB="0" distL="0" distR="0" wp14:anchorId="465AD3E6" wp14:editId="0E015239">
            <wp:extent cx="2728646" cy="2139315"/>
            <wp:effectExtent l="0" t="0" r="0" b="0"/>
            <wp:docPr id="30" name="Obraz 30" descr="Pisanki wielkanoc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isanki wielkanocn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60647" cy="2164404"/>
                    </a:xfrm>
                    <a:prstGeom prst="rect">
                      <a:avLst/>
                    </a:prstGeom>
                    <a:noFill/>
                    <a:ln>
                      <a:noFill/>
                    </a:ln>
                  </pic:spPr>
                </pic:pic>
              </a:graphicData>
            </a:graphic>
          </wp:inline>
        </w:drawing>
      </w:r>
      <w:r>
        <w:rPr>
          <w:noProof/>
          <w:lang w:eastAsia="pl-PL"/>
        </w:rPr>
        <w:drawing>
          <wp:inline distT="0" distB="0" distL="0" distR="0" wp14:anchorId="34E73823" wp14:editId="1398E1BB">
            <wp:extent cx="2861733" cy="2146300"/>
            <wp:effectExtent l="0" t="0" r="0" b="6350"/>
            <wp:docPr id="31" name="Obraz 31" descr="pisanki wielkanocne - ręcznie skrobane - 8924023104 - oficjalne archiwum  Alle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isanki wielkanocne - ręcznie skrobane - 8924023104 - oficjalne archiwum  Allegr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3705" cy="2147779"/>
                    </a:xfrm>
                    <a:prstGeom prst="rect">
                      <a:avLst/>
                    </a:prstGeom>
                    <a:noFill/>
                    <a:ln>
                      <a:noFill/>
                    </a:ln>
                  </pic:spPr>
                </pic:pic>
              </a:graphicData>
            </a:graphic>
          </wp:inline>
        </w:drawing>
      </w:r>
    </w:p>
    <w:p w:rsidR="00D5727A" w:rsidRDefault="00D5727A" w:rsidP="00387821">
      <w:pPr>
        <w:spacing w:before="300" w:after="300" w:line="360" w:lineRule="auto"/>
        <w:rPr>
          <w:rFonts w:ascii="Times New Roman" w:eastAsia="Times New Roman" w:hAnsi="Times New Roman" w:cs="Times New Roman"/>
          <w:color w:val="333333"/>
          <w:sz w:val="24"/>
          <w:szCs w:val="24"/>
          <w:lang w:eastAsia="pl-PL"/>
        </w:rPr>
      </w:pPr>
      <w:r>
        <w:rPr>
          <w:noProof/>
          <w:lang w:eastAsia="pl-PL"/>
        </w:rPr>
        <w:drawing>
          <wp:inline distT="0" distB="0" distL="0" distR="0" wp14:anchorId="4D52CD6E" wp14:editId="0367B86F">
            <wp:extent cx="5760720" cy="2840322"/>
            <wp:effectExtent l="0" t="0" r="0" b="0"/>
            <wp:docPr id="32" name="Obraz 32" descr="Malowanie pisanek gąbką - Porady w INTERI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Malowanie pisanek gąbką - Porady w INTERIA.P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2840322"/>
                    </a:xfrm>
                    <a:prstGeom prst="rect">
                      <a:avLst/>
                    </a:prstGeom>
                    <a:noFill/>
                    <a:ln>
                      <a:noFill/>
                    </a:ln>
                  </pic:spPr>
                </pic:pic>
              </a:graphicData>
            </a:graphic>
          </wp:inline>
        </w:drawing>
      </w:r>
    </w:p>
    <w:p w:rsidR="00E71356" w:rsidRDefault="00E71356" w:rsidP="00387821">
      <w:pPr>
        <w:spacing w:before="300" w:after="300" w:line="360" w:lineRule="auto"/>
        <w:rPr>
          <w:rFonts w:ascii="Times New Roman" w:eastAsia="Times New Roman" w:hAnsi="Times New Roman" w:cs="Times New Roman"/>
          <w:color w:val="333333"/>
          <w:sz w:val="24"/>
          <w:szCs w:val="24"/>
          <w:lang w:eastAsia="pl-PL"/>
        </w:rPr>
      </w:pPr>
    </w:p>
    <w:p w:rsidR="00D5727A" w:rsidRDefault="00D5727A" w:rsidP="00D5727A">
      <w:pPr>
        <w:pStyle w:val="Akapitzlist"/>
        <w:numPr>
          <w:ilvl w:val="0"/>
          <w:numId w:val="1"/>
        </w:numPr>
        <w:spacing w:before="300" w:after="300" w:line="360" w:lineRule="auto"/>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lastRenderedPageBreak/>
        <w:t>Zagadki:</w:t>
      </w:r>
    </w:p>
    <w:p w:rsidR="00D5727A" w:rsidRPr="00E308EA" w:rsidRDefault="00D5727A" w:rsidP="00E308EA">
      <w:pPr>
        <w:spacing w:before="300" w:after="300" w:line="360" w:lineRule="auto"/>
        <w:rPr>
          <w:rFonts w:ascii="Times New Roman" w:hAnsi="Times New Roman" w:cs="Times New Roman"/>
          <w:color w:val="696969"/>
          <w:sz w:val="24"/>
          <w:szCs w:val="24"/>
        </w:rPr>
      </w:pPr>
      <w:r w:rsidRPr="00E308EA">
        <w:rPr>
          <w:rFonts w:ascii="Times New Roman" w:hAnsi="Times New Roman" w:cs="Times New Roman"/>
          <w:color w:val="696969"/>
          <w:sz w:val="24"/>
          <w:szCs w:val="24"/>
        </w:rPr>
        <w:t>Wielkanocna zupa,</w:t>
      </w:r>
      <w:r w:rsidRPr="00E308EA">
        <w:rPr>
          <w:rFonts w:ascii="Times New Roman" w:hAnsi="Times New Roman" w:cs="Times New Roman"/>
          <w:color w:val="696969"/>
          <w:sz w:val="24"/>
          <w:szCs w:val="24"/>
        </w:rPr>
        <w:br/>
        <w:t>w niej kiełbaska pływa.</w:t>
      </w:r>
      <w:r w:rsidRPr="00E308EA">
        <w:rPr>
          <w:rFonts w:ascii="Times New Roman" w:hAnsi="Times New Roman" w:cs="Times New Roman"/>
          <w:color w:val="696969"/>
          <w:sz w:val="24"/>
          <w:szCs w:val="24"/>
        </w:rPr>
        <w:br/>
        <w:t>Jest tam też jajeczko,</w:t>
      </w:r>
      <w:r w:rsidRPr="00E308EA">
        <w:rPr>
          <w:rFonts w:ascii="Times New Roman" w:hAnsi="Times New Roman" w:cs="Times New Roman"/>
          <w:color w:val="696969"/>
          <w:sz w:val="24"/>
          <w:szCs w:val="24"/>
        </w:rPr>
        <w:br/>
        <w:t>żółte jak słoneczko</w:t>
      </w:r>
      <w:r w:rsidRPr="00E308EA">
        <w:rPr>
          <w:rFonts w:ascii="Times New Roman" w:hAnsi="Times New Roman" w:cs="Times New Roman"/>
          <w:color w:val="696969"/>
          <w:sz w:val="24"/>
          <w:szCs w:val="24"/>
        </w:rPr>
        <w:t xml:space="preserve"> ?           </w:t>
      </w:r>
    </w:p>
    <w:p w:rsidR="00D5727A" w:rsidRPr="00E308EA" w:rsidRDefault="00D5727A" w:rsidP="00E308EA">
      <w:pPr>
        <w:spacing w:before="300" w:after="300" w:line="360" w:lineRule="auto"/>
        <w:rPr>
          <w:rFonts w:ascii="Times New Roman" w:hAnsi="Times New Roman" w:cs="Times New Roman"/>
          <w:color w:val="696969"/>
          <w:sz w:val="24"/>
          <w:szCs w:val="24"/>
        </w:rPr>
      </w:pPr>
    </w:p>
    <w:p w:rsidR="00E308EA" w:rsidRPr="00E308EA" w:rsidRDefault="00D5727A" w:rsidP="00E308EA">
      <w:pPr>
        <w:pStyle w:val="NormalnyWeb"/>
        <w:spacing w:before="300" w:beforeAutospacing="0" w:after="300" w:afterAutospacing="0" w:line="360" w:lineRule="auto"/>
        <w:rPr>
          <w:color w:val="696969"/>
        </w:rPr>
      </w:pPr>
      <w:r w:rsidRPr="00E308EA">
        <w:rPr>
          <w:color w:val="696969"/>
        </w:rPr>
        <w:t>Co to za gałązka,</w:t>
      </w:r>
      <w:r w:rsidRPr="00E308EA">
        <w:rPr>
          <w:color w:val="696969"/>
        </w:rPr>
        <w:br/>
        <w:t>co kotków ma bez liku</w:t>
      </w:r>
      <w:r w:rsidRPr="00E308EA">
        <w:rPr>
          <w:color w:val="696969"/>
        </w:rPr>
        <w:br/>
        <w:t>i chociaż nie zamruczy –</w:t>
      </w:r>
      <w:r w:rsidRPr="00E308EA">
        <w:rPr>
          <w:color w:val="696969"/>
        </w:rPr>
        <w:br/>
        <w:t>miła jest w dotyku?</w:t>
      </w:r>
    </w:p>
    <w:p w:rsidR="00E308EA" w:rsidRPr="00E308EA" w:rsidRDefault="00E308EA" w:rsidP="00E308EA">
      <w:pPr>
        <w:pStyle w:val="NormalnyWeb"/>
        <w:spacing w:before="300" w:beforeAutospacing="0" w:after="300" w:afterAutospacing="0" w:line="360" w:lineRule="auto"/>
        <w:rPr>
          <w:color w:val="696969"/>
        </w:rPr>
      </w:pPr>
    </w:p>
    <w:p w:rsidR="00E308EA" w:rsidRPr="00E308EA" w:rsidRDefault="00E308EA" w:rsidP="00E308EA">
      <w:pPr>
        <w:pStyle w:val="NormalnyWeb"/>
        <w:spacing w:before="300" w:beforeAutospacing="0" w:after="300" w:afterAutospacing="0" w:line="360" w:lineRule="auto"/>
        <w:rPr>
          <w:color w:val="696969"/>
        </w:rPr>
      </w:pPr>
      <w:r w:rsidRPr="00E308EA">
        <w:rPr>
          <w:color w:val="696969"/>
        </w:rPr>
        <w:t>Leży w koszyczku</w:t>
      </w:r>
      <w:r w:rsidRPr="00E308EA">
        <w:rPr>
          <w:color w:val="696969"/>
        </w:rPr>
        <w:br/>
        <w:t>pięknie wystrojone,</w:t>
      </w:r>
      <w:r w:rsidRPr="00E308EA">
        <w:rPr>
          <w:color w:val="696969"/>
        </w:rPr>
        <w:br/>
        <w:t>malowane, pisane,</w:t>
      </w:r>
      <w:r w:rsidRPr="00E308EA">
        <w:rPr>
          <w:color w:val="696969"/>
        </w:rPr>
        <w:br/>
        <w:t>drapane lub kraszone.</w:t>
      </w:r>
    </w:p>
    <w:p w:rsidR="00E308EA" w:rsidRDefault="00E308EA" w:rsidP="00E308EA">
      <w:pPr>
        <w:pStyle w:val="NormalnyWeb"/>
        <w:spacing w:before="300" w:beforeAutospacing="0" w:after="300" w:afterAutospacing="0" w:line="360" w:lineRule="auto"/>
        <w:rPr>
          <w:color w:val="696969"/>
        </w:rPr>
      </w:pPr>
    </w:p>
    <w:p w:rsidR="00E308EA" w:rsidRDefault="00E308EA" w:rsidP="00E308EA">
      <w:pPr>
        <w:pStyle w:val="NormalnyWeb"/>
        <w:spacing w:before="300" w:beforeAutospacing="0" w:after="300" w:afterAutospacing="0" w:line="360" w:lineRule="auto"/>
        <w:rPr>
          <w:color w:val="696969"/>
        </w:rPr>
      </w:pPr>
      <w:r w:rsidRPr="00E308EA">
        <w:rPr>
          <w:color w:val="696969"/>
        </w:rPr>
        <w:t>Jeden taki dzień</w:t>
      </w:r>
      <w:r w:rsidRPr="00E308EA">
        <w:rPr>
          <w:color w:val="696969"/>
        </w:rPr>
        <w:br/>
        <w:t>w całym roku mamy,</w:t>
      </w:r>
      <w:r w:rsidRPr="00E308EA">
        <w:rPr>
          <w:color w:val="696969"/>
        </w:rPr>
        <w:br/>
        <w:t>że gdy nas obleją,</w:t>
      </w:r>
      <w:r w:rsidRPr="00E308EA">
        <w:rPr>
          <w:color w:val="696969"/>
        </w:rPr>
        <w:br/>
        <w:t>to się nie gniewamy.</w:t>
      </w:r>
    </w:p>
    <w:p w:rsidR="00E71356" w:rsidRDefault="00E71356" w:rsidP="00E308EA">
      <w:pPr>
        <w:pStyle w:val="NormalnyWeb"/>
        <w:spacing w:before="300" w:beforeAutospacing="0" w:after="300" w:afterAutospacing="0" w:line="360" w:lineRule="auto"/>
        <w:rPr>
          <w:color w:val="696969"/>
        </w:rPr>
      </w:pPr>
    </w:p>
    <w:p w:rsidR="00E71356" w:rsidRDefault="00E71356" w:rsidP="00E308EA">
      <w:pPr>
        <w:pStyle w:val="NormalnyWeb"/>
        <w:spacing w:before="300" w:beforeAutospacing="0" w:after="300" w:afterAutospacing="0" w:line="360" w:lineRule="auto"/>
        <w:rPr>
          <w:color w:val="696969"/>
        </w:rPr>
      </w:pPr>
    </w:p>
    <w:p w:rsidR="00E71356" w:rsidRDefault="00E71356" w:rsidP="00E308EA">
      <w:pPr>
        <w:pStyle w:val="NormalnyWeb"/>
        <w:spacing w:before="300" w:beforeAutospacing="0" w:after="300" w:afterAutospacing="0" w:line="360" w:lineRule="auto"/>
        <w:rPr>
          <w:color w:val="696969"/>
        </w:rPr>
      </w:pPr>
    </w:p>
    <w:p w:rsidR="00E71356" w:rsidRDefault="00E71356" w:rsidP="00E308EA">
      <w:pPr>
        <w:pStyle w:val="NormalnyWeb"/>
        <w:spacing w:before="300" w:beforeAutospacing="0" w:after="300" w:afterAutospacing="0" w:line="360" w:lineRule="auto"/>
        <w:rPr>
          <w:color w:val="696969"/>
        </w:rPr>
      </w:pPr>
    </w:p>
    <w:p w:rsidR="00E71356" w:rsidRDefault="00E71356" w:rsidP="00E308EA">
      <w:pPr>
        <w:pStyle w:val="NormalnyWeb"/>
        <w:spacing w:before="300" w:beforeAutospacing="0" w:after="300" w:afterAutospacing="0" w:line="360" w:lineRule="auto"/>
        <w:rPr>
          <w:color w:val="696969"/>
        </w:rPr>
      </w:pPr>
    </w:p>
    <w:p w:rsidR="00E308EA" w:rsidRDefault="00E308EA" w:rsidP="00E308EA">
      <w:pPr>
        <w:pStyle w:val="NormalnyWeb"/>
        <w:numPr>
          <w:ilvl w:val="0"/>
          <w:numId w:val="1"/>
        </w:numPr>
        <w:spacing w:before="300" w:beforeAutospacing="0" w:after="300" w:afterAutospacing="0" w:line="360" w:lineRule="auto"/>
        <w:rPr>
          <w:color w:val="696969"/>
        </w:rPr>
      </w:pPr>
      <w:r>
        <w:rPr>
          <w:color w:val="696969"/>
        </w:rPr>
        <w:lastRenderedPageBreak/>
        <w:t>Kolorowanki wielkanocne:</w:t>
      </w:r>
    </w:p>
    <w:p w:rsidR="00E308EA" w:rsidRPr="00E308EA" w:rsidRDefault="00E308EA" w:rsidP="00E308EA">
      <w:pPr>
        <w:pStyle w:val="NormalnyWeb"/>
        <w:spacing w:before="300" w:beforeAutospacing="0" w:after="300" w:afterAutospacing="0" w:line="360" w:lineRule="auto"/>
        <w:ind w:left="360"/>
        <w:rPr>
          <w:color w:val="696969"/>
        </w:rPr>
      </w:pPr>
    </w:p>
    <w:p w:rsidR="00E308EA" w:rsidRDefault="00E308EA" w:rsidP="00E308EA">
      <w:pPr>
        <w:pStyle w:val="NormalnyWeb"/>
        <w:spacing w:before="300" w:beforeAutospacing="0" w:after="300" w:afterAutospacing="0" w:line="360" w:lineRule="auto"/>
        <w:rPr>
          <w:color w:val="696969"/>
        </w:rPr>
      </w:pPr>
      <w:r>
        <w:rPr>
          <w:noProof/>
        </w:rPr>
        <w:drawing>
          <wp:inline distT="0" distB="0" distL="0" distR="0" wp14:anchorId="702C1B3D" wp14:editId="285835A8">
            <wp:extent cx="6419743" cy="7086600"/>
            <wp:effectExtent l="0" t="0" r="635" b="0"/>
            <wp:docPr id="35" name="Obraz 35"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obacz obraz źródłowy"/>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48282" cy="7118104"/>
                    </a:xfrm>
                    <a:prstGeom prst="rect">
                      <a:avLst/>
                    </a:prstGeom>
                    <a:noFill/>
                    <a:ln>
                      <a:noFill/>
                    </a:ln>
                  </pic:spPr>
                </pic:pic>
              </a:graphicData>
            </a:graphic>
          </wp:inline>
        </w:drawing>
      </w:r>
    </w:p>
    <w:p w:rsidR="00E308EA" w:rsidRDefault="00E308EA" w:rsidP="00E308EA">
      <w:pPr>
        <w:pStyle w:val="NormalnyWeb"/>
        <w:spacing w:before="300" w:beforeAutospacing="0" w:after="300" w:afterAutospacing="0" w:line="360" w:lineRule="auto"/>
        <w:rPr>
          <w:color w:val="696969"/>
        </w:rPr>
      </w:pPr>
      <w:r>
        <w:rPr>
          <w:noProof/>
        </w:rPr>
        <w:lastRenderedPageBreak/>
        <w:drawing>
          <wp:inline distT="0" distB="0" distL="0" distR="0" wp14:anchorId="156C8D24" wp14:editId="0A7C3310">
            <wp:extent cx="5760720" cy="8014915"/>
            <wp:effectExtent l="0" t="0" r="0" b="5715"/>
            <wp:docPr id="36" name="Obraz 36"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obacz obraz źródłow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8014915"/>
                    </a:xfrm>
                    <a:prstGeom prst="rect">
                      <a:avLst/>
                    </a:prstGeom>
                    <a:noFill/>
                    <a:ln>
                      <a:noFill/>
                    </a:ln>
                  </pic:spPr>
                </pic:pic>
              </a:graphicData>
            </a:graphic>
          </wp:inline>
        </w:drawing>
      </w:r>
    </w:p>
    <w:p w:rsidR="00E308EA" w:rsidRDefault="00E308EA" w:rsidP="00E308EA">
      <w:pPr>
        <w:pStyle w:val="NormalnyWeb"/>
        <w:spacing w:before="300" w:beforeAutospacing="0" w:after="300" w:afterAutospacing="0" w:line="360" w:lineRule="auto"/>
        <w:rPr>
          <w:color w:val="696969"/>
        </w:rPr>
      </w:pPr>
    </w:p>
    <w:p w:rsidR="00E308EA" w:rsidRDefault="00E308EA" w:rsidP="00E308EA">
      <w:pPr>
        <w:pStyle w:val="NormalnyWeb"/>
        <w:spacing w:before="300" w:beforeAutospacing="0" w:after="300" w:afterAutospacing="0" w:line="360" w:lineRule="auto"/>
        <w:rPr>
          <w:color w:val="696969"/>
        </w:rPr>
      </w:pPr>
      <w:r>
        <w:rPr>
          <w:noProof/>
        </w:rPr>
        <w:lastRenderedPageBreak/>
        <w:drawing>
          <wp:inline distT="0" distB="0" distL="0" distR="0" wp14:anchorId="710955F3" wp14:editId="770864E8">
            <wp:extent cx="5067300" cy="7143750"/>
            <wp:effectExtent l="0" t="0" r="0" b="0"/>
            <wp:docPr id="37" name="Obraz 37"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bacz obraz źródłow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67300" cy="7143750"/>
                    </a:xfrm>
                    <a:prstGeom prst="rect">
                      <a:avLst/>
                    </a:prstGeom>
                    <a:noFill/>
                    <a:ln>
                      <a:noFill/>
                    </a:ln>
                  </pic:spPr>
                </pic:pic>
              </a:graphicData>
            </a:graphic>
          </wp:inline>
        </w:drawing>
      </w:r>
    </w:p>
    <w:p w:rsidR="00E308EA" w:rsidRDefault="00E308EA" w:rsidP="00E308EA">
      <w:pPr>
        <w:pStyle w:val="NormalnyWeb"/>
        <w:spacing w:before="300" w:beforeAutospacing="0" w:after="300" w:afterAutospacing="0" w:line="360" w:lineRule="auto"/>
        <w:rPr>
          <w:color w:val="696969"/>
        </w:rPr>
      </w:pPr>
    </w:p>
    <w:p w:rsidR="00E308EA" w:rsidRDefault="00E308EA" w:rsidP="00E308EA">
      <w:pPr>
        <w:pStyle w:val="NormalnyWeb"/>
        <w:spacing w:before="300" w:beforeAutospacing="0" w:after="300" w:afterAutospacing="0" w:line="360" w:lineRule="auto"/>
        <w:rPr>
          <w:color w:val="696969"/>
        </w:rPr>
      </w:pPr>
      <w:r>
        <w:rPr>
          <w:color w:val="696969"/>
        </w:rPr>
        <w:t>Życzę</w:t>
      </w:r>
      <w:r w:rsidR="00E71356">
        <w:rPr>
          <w:color w:val="696969"/>
        </w:rPr>
        <w:t xml:space="preserve"> owocnej i </w:t>
      </w:r>
      <w:r>
        <w:rPr>
          <w:color w:val="696969"/>
        </w:rPr>
        <w:t xml:space="preserve"> udanej zabawy ;)</w:t>
      </w:r>
    </w:p>
    <w:p w:rsidR="00E308EA" w:rsidRPr="00E308EA" w:rsidRDefault="00E308EA" w:rsidP="00E308EA">
      <w:pPr>
        <w:pStyle w:val="NormalnyWeb"/>
        <w:spacing w:before="300" w:beforeAutospacing="0" w:after="300" w:afterAutospacing="0" w:line="360" w:lineRule="auto"/>
        <w:rPr>
          <w:color w:val="696969"/>
        </w:rPr>
      </w:pPr>
      <w:r>
        <w:rPr>
          <w:color w:val="696969"/>
        </w:rPr>
        <w:t>Marta Dudek</w:t>
      </w:r>
    </w:p>
    <w:p w:rsidR="00E308EA" w:rsidRPr="00E308EA" w:rsidRDefault="00E308EA" w:rsidP="00E308EA">
      <w:pPr>
        <w:pStyle w:val="NormalnyWeb"/>
        <w:spacing w:before="300" w:beforeAutospacing="0" w:after="300" w:afterAutospacing="0" w:line="360" w:lineRule="auto"/>
        <w:rPr>
          <w:color w:val="696969"/>
        </w:rPr>
      </w:pPr>
    </w:p>
    <w:p w:rsidR="00D5727A" w:rsidRPr="00E308EA" w:rsidRDefault="00D5727A" w:rsidP="00E308EA">
      <w:pPr>
        <w:spacing w:before="300" w:after="300" w:line="360" w:lineRule="auto"/>
        <w:rPr>
          <w:rFonts w:ascii="Times New Roman" w:eastAsia="Times New Roman" w:hAnsi="Times New Roman" w:cs="Times New Roman"/>
          <w:color w:val="333333"/>
          <w:sz w:val="24"/>
          <w:szCs w:val="24"/>
          <w:lang w:eastAsia="pl-PL"/>
        </w:rPr>
      </w:pPr>
    </w:p>
    <w:p w:rsidR="00387821" w:rsidRPr="00986C41" w:rsidRDefault="00387821" w:rsidP="00E308EA">
      <w:pPr>
        <w:spacing w:before="300" w:after="300" w:line="360" w:lineRule="auto"/>
        <w:rPr>
          <w:rFonts w:ascii="Times New Roman" w:eastAsia="Times New Roman" w:hAnsi="Times New Roman" w:cs="Times New Roman"/>
          <w:color w:val="333333"/>
          <w:sz w:val="24"/>
          <w:szCs w:val="24"/>
          <w:lang w:eastAsia="pl-PL"/>
        </w:rPr>
      </w:pPr>
    </w:p>
    <w:p w:rsidR="00986C41" w:rsidRPr="00E308EA" w:rsidRDefault="00986C41" w:rsidP="00E308EA">
      <w:pPr>
        <w:spacing w:before="300" w:after="450" w:line="360" w:lineRule="auto"/>
        <w:rPr>
          <w:rFonts w:ascii="Times New Roman" w:eastAsia="Times New Roman" w:hAnsi="Times New Roman" w:cs="Times New Roman"/>
          <w:b/>
          <w:bCs/>
          <w:color w:val="333333"/>
          <w:sz w:val="24"/>
          <w:szCs w:val="24"/>
          <w:lang w:eastAsia="pl-PL"/>
        </w:rPr>
      </w:pPr>
    </w:p>
    <w:p w:rsidR="006444FE" w:rsidRPr="00E308EA" w:rsidRDefault="006444FE" w:rsidP="00E308EA">
      <w:pPr>
        <w:spacing w:line="360" w:lineRule="auto"/>
        <w:rPr>
          <w:rFonts w:ascii="Times New Roman" w:hAnsi="Times New Roman" w:cs="Times New Roman"/>
          <w:sz w:val="24"/>
          <w:szCs w:val="24"/>
        </w:rPr>
      </w:pPr>
    </w:p>
    <w:p w:rsidR="00FB73F7" w:rsidRPr="00E308EA" w:rsidRDefault="00FB73F7" w:rsidP="00E308EA">
      <w:pPr>
        <w:spacing w:line="360" w:lineRule="auto"/>
        <w:rPr>
          <w:rFonts w:ascii="Times New Roman" w:hAnsi="Times New Roman" w:cs="Times New Roman"/>
          <w:sz w:val="24"/>
          <w:szCs w:val="24"/>
        </w:rPr>
      </w:pPr>
    </w:p>
    <w:p w:rsidR="00FB73F7" w:rsidRPr="00E308EA" w:rsidRDefault="00FB73F7" w:rsidP="00E308EA">
      <w:pPr>
        <w:spacing w:line="360" w:lineRule="auto"/>
        <w:rPr>
          <w:rFonts w:ascii="Times New Roman" w:hAnsi="Times New Roman" w:cs="Times New Roman"/>
          <w:sz w:val="24"/>
          <w:szCs w:val="24"/>
        </w:rPr>
      </w:pPr>
    </w:p>
    <w:p w:rsidR="00B213E4" w:rsidRPr="00E308EA" w:rsidRDefault="00B213E4" w:rsidP="00E308EA">
      <w:pPr>
        <w:spacing w:line="360" w:lineRule="auto"/>
        <w:rPr>
          <w:rFonts w:ascii="Times New Roman" w:hAnsi="Times New Roman" w:cs="Times New Roman"/>
          <w:sz w:val="24"/>
          <w:szCs w:val="24"/>
        </w:rPr>
      </w:pPr>
    </w:p>
    <w:sectPr w:rsidR="00B213E4" w:rsidRPr="00E308E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E7B3C"/>
    <w:multiLevelType w:val="multilevel"/>
    <w:tmpl w:val="0882E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5B31A0"/>
    <w:multiLevelType w:val="multilevel"/>
    <w:tmpl w:val="1EE6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3850F0"/>
    <w:multiLevelType w:val="multilevel"/>
    <w:tmpl w:val="BBF09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2B4C94"/>
    <w:multiLevelType w:val="hybridMultilevel"/>
    <w:tmpl w:val="4C06F9A4"/>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576DD0"/>
    <w:multiLevelType w:val="multilevel"/>
    <w:tmpl w:val="17A09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E263093"/>
    <w:multiLevelType w:val="multilevel"/>
    <w:tmpl w:val="879A9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5"/>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C36"/>
    <w:rsid w:val="00387821"/>
    <w:rsid w:val="004D037F"/>
    <w:rsid w:val="006444FE"/>
    <w:rsid w:val="00683C36"/>
    <w:rsid w:val="00986C41"/>
    <w:rsid w:val="00B213E4"/>
    <w:rsid w:val="00D5727A"/>
    <w:rsid w:val="00E308EA"/>
    <w:rsid w:val="00E71356"/>
    <w:rsid w:val="00FB73F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83A809-0A94-4E68-8AE2-E90F4A0A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986C41"/>
    <w:rPr>
      <w:color w:val="0563C1" w:themeColor="hyperlink"/>
      <w:u w:val="single"/>
    </w:rPr>
  </w:style>
  <w:style w:type="paragraph" w:styleId="Akapitzlist">
    <w:name w:val="List Paragraph"/>
    <w:basedOn w:val="Normalny"/>
    <w:uiPriority w:val="34"/>
    <w:qFormat/>
    <w:rsid w:val="00986C41"/>
    <w:pPr>
      <w:ind w:left="720"/>
      <w:contextualSpacing/>
    </w:pPr>
  </w:style>
  <w:style w:type="paragraph" w:styleId="NormalnyWeb">
    <w:name w:val="Normal (Web)"/>
    <w:basedOn w:val="Normalny"/>
    <w:uiPriority w:val="99"/>
    <w:semiHidden/>
    <w:unhideWhenUsed/>
    <w:rsid w:val="00D5727A"/>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177595">
      <w:bodyDiv w:val="1"/>
      <w:marLeft w:val="0"/>
      <w:marRight w:val="0"/>
      <w:marTop w:val="0"/>
      <w:marBottom w:val="0"/>
      <w:divBdr>
        <w:top w:val="none" w:sz="0" w:space="0" w:color="auto"/>
        <w:left w:val="none" w:sz="0" w:space="0" w:color="auto"/>
        <w:bottom w:val="none" w:sz="0" w:space="0" w:color="auto"/>
        <w:right w:val="none" w:sz="0" w:space="0" w:color="auto"/>
      </w:divBdr>
      <w:divsChild>
        <w:div w:id="692148897">
          <w:marLeft w:val="0"/>
          <w:marRight w:val="0"/>
          <w:marTop w:val="450"/>
          <w:marBottom w:val="750"/>
          <w:divBdr>
            <w:top w:val="none" w:sz="0" w:space="0" w:color="auto"/>
            <w:left w:val="none" w:sz="0" w:space="0" w:color="auto"/>
            <w:bottom w:val="none" w:sz="0" w:space="0" w:color="auto"/>
            <w:right w:val="none" w:sz="0" w:space="0" w:color="auto"/>
          </w:divBdr>
        </w:div>
      </w:divsChild>
    </w:div>
    <w:div w:id="374697983">
      <w:bodyDiv w:val="1"/>
      <w:marLeft w:val="0"/>
      <w:marRight w:val="0"/>
      <w:marTop w:val="0"/>
      <w:marBottom w:val="0"/>
      <w:divBdr>
        <w:top w:val="none" w:sz="0" w:space="0" w:color="auto"/>
        <w:left w:val="none" w:sz="0" w:space="0" w:color="auto"/>
        <w:bottom w:val="none" w:sz="0" w:space="0" w:color="auto"/>
        <w:right w:val="none" w:sz="0" w:space="0" w:color="auto"/>
      </w:divBdr>
    </w:div>
    <w:div w:id="425426668">
      <w:bodyDiv w:val="1"/>
      <w:marLeft w:val="0"/>
      <w:marRight w:val="0"/>
      <w:marTop w:val="0"/>
      <w:marBottom w:val="0"/>
      <w:divBdr>
        <w:top w:val="none" w:sz="0" w:space="0" w:color="auto"/>
        <w:left w:val="none" w:sz="0" w:space="0" w:color="auto"/>
        <w:bottom w:val="none" w:sz="0" w:space="0" w:color="auto"/>
        <w:right w:val="none" w:sz="0" w:space="0" w:color="auto"/>
      </w:divBdr>
      <w:divsChild>
        <w:div w:id="1126385333">
          <w:marLeft w:val="0"/>
          <w:marRight w:val="0"/>
          <w:marTop w:val="450"/>
          <w:marBottom w:val="750"/>
          <w:divBdr>
            <w:top w:val="none" w:sz="0" w:space="0" w:color="auto"/>
            <w:left w:val="none" w:sz="0" w:space="0" w:color="auto"/>
            <w:bottom w:val="none" w:sz="0" w:space="0" w:color="auto"/>
            <w:right w:val="none" w:sz="0" w:space="0" w:color="auto"/>
          </w:divBdr>
        </w:div>
      </w:divsChild>
    </w:div>
    <w:div w:id="628587587">
      <w:bodyDiv w:val="1"/>
      <w:marLeft w:val="0"/>
      <w:marRight w:val="0"/>
      <w:marTop w:val="0"/>
      <w:marBottom w:val="0"/>
      <w:divBdr>
        <w:top w:val="none" w:sz="0" w:space="0" w:color="auto"/>
        <w:left w:val="none" w:sz="0" w:space="0" w:color="auto"/>
        <w:bottom w:val="none" w:sz="0" w:space="0" w:color="auto"/>
        <w:right w:val="none" w:sz="0" w:space="0" w:color="auto"/>
      </w:divBdr>
      <w:divsChild>
        <w:div w:id="793014707">
          <w:marLeft w:val="0"/>
          <w:marRight w:val="0"/>
          <w:marTop w:val="0"/>
          <w:marBottom w:val="0"/>
          <w:divBdr>
            <w:top w:val="none" w:sz="0" w:space="0" w:color="auto"/>
            <w:left w:val="none" w:sz="0" w:space="0" w:color="auto"/>
            <w:bottom w:val="none" w:sz="0" w:space="0" w:color="auto"/>
            <w:right w:val="none" w:sz="0" w:space="0" w:color="auto"/>
          </w:divBdr>
        </w:div>
        <w:div w:id="245189755">
          <w:marLeft w:val="0"/>
          <w:marRight w:val="0"/>
          <w:marTop w:val="0"/>
          <w:marBottom w:val="0"/>
          <w:divBdr>
            <w:top w:val="none" w:sz="0" w:space="0" w:color="auto"/>
            <w:left w:val="none" w:sz="0" w:space="0" w:color="auto"/>
            <w:bottom w:val="none" w:sz="0" w:space="0" w:color="auto"/>
            <w:right w:val="none" w:sz="0" w:space="0" w:color="auto"/>
          </w:divBdr>
        </w:div>
      </w:divsChild>
    </w:div>
    <w:div w:id="728109337">
      <w:bodyDiv w:val="1"/>
      <w:marLeft w:val="0"/>
      <w:marRight w:val="0"/>
      <w:marTop w:val="0"/>
      <w:marBottom w:val="0"/>
      <w:divBdr>
        <w:top w:val="none" w:sz="0" w:space="0" w:color="auto"/>
        <w:left w:val="none" w:sz="0" w:space="0" w:color="auto"/>
        <w:bottom w:val="none" w:sz="0" w:space="0" w:color="auto"/>
        <w:right w:val="none" w:sz="0" w:space="0" w:color="auto"/>
      </w:divBdr>
      <w:divsChild>
        <w:div w:id="2027830116">
          <w:marLeft w:val="0"/>
          <w:marRight w:val="0"/>
          <w:marTop w:val="0"/>
          <w:marBottom w:val="0"/>
          <w:divBdr>
            <w:top w:val="none" w:sz="0" w:space="0" w:color="auto"/>
            <w:left w:val="none" w:sz="0" w:space="0" w:color="auto"/>
            <w:bottom w:val="none" w:sz="0" w:space="0" w:color="auto"/>
            <w:right w:val="none" w:sz="0" w:space="0" w:color="auto"/>
          </w:divBdr>
        </w:div>
        <w:div w:id="349140267">
          <w:marLeft w:val="0"/>
          <w:marRight w:val="0"/>
          <w:marTop w:val="0"/>
          <w:marBottom w:val="0"/>
          <w:divBdr>
            <w:top w:val="none" w:sz="0" w:space="0" w:color="auto"/>
            <w:left w:val="none" w:sz="0" w:space="0" w:color="auto"/>
            <w:bottom w:val="none" w:sz="0" w:space="0" w:color="auto"/>
            <w:right w:val="none" w:sz="0" w:space="0" w:color="auto"/>
          </w:divBdr>
        </w:div>
      </w:divsChild>
    </w:div>
    <w:div w:id="1066368984">
      <w:bodyDiv w:val="1"/>
      <w:marLeft w:val="0"/>
      <w:marRight w:val="0"/>
      <w:marTop w:val="0"/>
      <w:marBottom w:val="0"/>
      <w:divBdr>
        <w:top w:val="none" w:sz="0" w:space="0" w:color="auto"/>
        <w:left w:val="none" w:sz="0" w:space="0" w:color="auto"/>
        <w:bottom w:val="none" w:sz="0" w:space="0" w:color="auto"/>
        <w:right w:val="none" w:sz="0" w:space="0" w:color="auto"/>
      </w:divBdr>
      <w:divsChild>
        <w:div w:id="658383744">
          <w:marLeft w:val="0"/>
          <w:marRight w:val="0"/>
          <w:marTop w:val="0"/>
          <w:marBottom w:val="0"/>
          <w:divBdr>
            <w:top w:val="none" w:sz="0" w:space="0" w:color="auto"/>
            <w:left w:val="none" w:sz="0" w:space="0" w:color="auto"/>
            <w:bottom w:val="none" w:sz="0" w:space="0" w:color="auto"/>
            <w:right w:val="none" w:sz="0" w:space="0" w:color="auto"/>
          </w:divBdr>
        </w:div>
        <w:div w:id="17509667">
          <w:marLeft w:val="0"/>
          <w:marRight w:val="0"/>
          <w:marTop w:val="0"/>
          <w:marBottom w:val="0"/>
          <w:divBdr>
            <w:top w:val="none" w:sz="0" w:space="0" w:color="auto"/>
            <w:left w:val="none" w:sz="0" w:space="0" w:color="auto"/>
            <w:bottom w:val="none" w:sz="0" w:space="0" w:color="auto"/>
            <w:right w:val="none" w:sz="0" w:space="0" w:color="auto"/>
          </w:divBdr>
        </w:div>
      </w:divsChild>
    </w:div>
    <w:div w:id="1108505071">
      <w:bodyDiv w:val="1"/>
      <w:marLeft w:val="0"/>
      <w:marRight w:val="0"/>
      <w:marTop w:val="0"/>
      <w:marBottom w:val="0"/>
      <w:divBdr>
        <w:top w:val="none" w:sz="0" w:space="0" w:color="auto"/>
        <w:left w:val="none" w:sz="0" w:space="0" w:color="auto"/>
        <w:bottom w:val="none" w:sz="0" w:space="0" w:color="auto"/>
        <w:right w:val="none" w:sz="0" w:space="0" w:color="auto"/>
      </w:divBdr>
      <w:divsChild>
        <w:div w:id="1326082849">
          <w:marLeft w:val="0"/>
          <w:marRight w:val="0"/>
          <w:marTop w:val="0"/>
          <w:marBottom w:val="0"/>
          <w:divBdr>
            <w:top w:val="none" w:sz="0" w:space="0" w:color="auto"/>
            <w:left w:val="none" w:sz="0" w:space="0" w:color="auto"/>
            <w:bottom w:val="none" w:sz="0" w:space="0" w:color="auto"/>
            <w:right w:val="none" w:sz="0" w:space="0" w:color="auto"/>
          </w:divBdr>
        </w:div>
        <w:div w:id="1109203662">
          <w:marLeft w:val="0"/>
          <w:marRight w:val="0"/>
          <w:marTop w:val="0"/>
          <w:marBottom w:val="0"/>
          <w:divBdr>
            <w:top w:val="none" w:sz="0" w:space="0" w:color="auto"/>
            <w:left w:val="none" w:sz="0" w:space="0" w:color="auto"/>
            <w:bottom w:val="none" w:sz="0" w:space="0" w:color="auto"/>
            <w:right w:val="none" w:sz="0" w:space="0" w:color="auto"/>
          </w:divBdr>
        </w:div>
        <w:div w:id="1564292930">
          <w:marLeft w:val="0"/>
          <w:marRight w:val="0"/>
          <w:marTop w:val="0"/>
          <w:marBottom w:val="0"/>
          <w:divBdr>
            <w:top w:val="none" w:sz="0" w:space="0" w:color="auto"/>
            <w:left w:val="none" w:sz="0" w:space="0" w:color="auto"/>
            <w:bottom w:val="none" w:sz="0" w:space="0" w:color="auto"/>
            <w:right w:val="none" w:sz="0" w:space="0" w:color="auto"/>
          </w:divBdr>
        </w:div>
        <w:div w:id="257252799">
          <w:marLeft w:val="0"/>
          <w:marRight w:val="0"/>
          <w:marTop w:val="0"/>
          <w:marBottom w:val="0"/>
          <w:divBdr>
            <w:top w:val="none" w:sz="0" w:space="0" w:color="auto"/>
            <w:left w:val="none" w:sz="0" w:space="0" w:color="auto"/>
            <w:bottom w:val="none" w:sz="0" w:space="0" w:color="auto"/>
            <w:right w:val="none" w:sz="0" w:space="0" w:color="auto"/>
          </w:divBdr>
        </w:div>
      </w:divsChild>
    </w:div>
    <w:div w:id="1674332847">
      <w:bodyDiv w:val="1"/>
      <w:marLeft w:val="0"/>
      <w:marRight w:val="0"/>
      <w:marTop w:val="0"/>
      <w:marBottom w:val="0"/>
      <w:divBdr>
        <w:top w:val="none" w:sz="0" w:space="0" w:color="auto"/>
        <w:left w:val="none" w:sz="0" w:space="0" w:color="auto"/>
        <w:bottom w:val="none" w:sz="0" w:space="0" w:color="auto"/>
        <w:right w:val="none" w:sz="0" w:space="0" w:color="auto"/>
      </w:divBdr>
      <w:divsChild>
        <w:div w:id="1308588140">
          <w:marLeft w:val="0"/>
          <w:marRight w:val="0"/>
          <w:marTop w:val="0"/>
          <w:marBottom w:val="0"/>
          <w:divBdr>
            <w:top w:val="none" w:sz="0" w:space="0" w:color="auto"/>
            <w:left w:val="none" w:sz="0" w:space="0" w:color="auto"/>
            <w:bottom w:val="none" w:sz="0" w:space="0" w:color="auto"/>
            <w:right w:val="none" w:sz="0" w:space="0" w:color="auto"/>
          </w:divBdr>
        </w:div>
        <w:div w:id="1627354002">
          <w:marLeft w:val="0"/>
          <w:marRight w:val="0"/>
          <w:marTop w:val="0"/>
          <w:marBottom w:val="0"/>
          <w:divBdr>
            <w:top w:val="none" w:sz="0" w:space="0" w:color="auto"/>
            <w:left w:val="none" w:sz="0" w:space="0" w:color="auto"/>
            <w:bottom w:val="none" w:sz="0" w:space="0" w:color="auto"/>
            <w:right w:val="none" w:sz="0" w:space="0" w:color="auto"/>
          </w:divBdr>
        </w:div>
      </w:divsChild>
    </w:div>
    <w:div w:id="1742828900">
      <w:bodyDiv w:val="1"/>
      <w:marLeft w:val="0"/>
      <w:marRight w:val="0"/>
      <w:marTop w:val="0"/>
      <w:marBottom w:val="0"/>
      <w:divBdr>
        <w:top w:val="none" w:sz="0" w:space="0" w:color="auto"/>
        <w:left w:val="none" w:sz="0" w:space="0" w:color="auto"/>
        <w:bottom w:val="none" w:sz="0" w:space="0" w:color="auto"/>
        <w:right w:val="none" w:sz="0" w:space="0" w:color="auto"/>
      </w:divBdr>
      <w:divsChild>
        <w:div w:id="551186941">
          <w:marLeft w:val="0"/>
          <w:marRight w:val="0"/>
          <w:marTop w:val="750"/>
          <w:marBottom w:val="1500"/>
          <w:divBdr>
            <w:top w:val="none" w:sz="0" w:space="0" w:color="auto"/>
            <w:left w:val="none" w:sz="0" w:space="0" w:color="auto"/>
            <w:bottom w:val="none" w:sz="0" w:space="0" w:color="auto"/>
            <w:right w:val="none" w:sz="0" w:space="0" w:color="auto"/>
          </w:divBdr>
        </w:div>
        <w:div w:id="761336295">
          <w:marLeft w:val="1200"/>
          <w:marRight w:val="0"/>
          <w:marTop w:val="1200"/>
          <w:marBottom w:val="7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gif"/><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14</Pages>
  <Words>1426</Words>
  <Characters>8559</Characters>
  <Application>Microsoft Office Word</Application>
  <DocSecurity>0</DocSecurity>
  <Lines>71</Lines>
  <Paragraphs>19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Konto Microsoft</dc:creator>
  <cp:keywords/>
  <dc:description/>
  <cp:lastModifiedBy>Konto Microsoft</cp:lastModifiedBy>
  <cp:revision>2</cp:revision>
  <dcterms:created xsi:type="dcterms:W3CDTF">2021-03-21T17:16:00Z</dcterms:created>
  <dcterms:modified xsi:type="dcterms:W3CDTF">2021-03-21T20:49:00Z</dcterms:modified>
</cp:coreProperties>
</file>